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62" w:rsidRDefault="00004613" w:rsidP="006B1462">
      <w:pPr>
        <w:spacing w:after="0" w:line="240" w:lineRule="auto"/>
        <w:jc w:val="both"/>
        <w:rPr>
          <w:rFonts w:ascii="Arial" w:eastAsia="Arial Unicode MS" w:hAnsi="Arial" w:cs="Arial"/>
          <w:b/>
          <w:bCs/>
          <w:i/>
          <w:sz w:val="20"/>
          <w:szCs w:val="20"/>
        </w:rPr>
      </w:pPr>
      <w:bookmarkStart w:id="0" w:name="_Toc194824024"/>
      <w:bookmarkStart w:id="1" w:name="_Toc198715857"/>
      <w:bookmarkStart w:id="2" w:name="_Toc199052142"/>
      <w:bookmarkStart w:id="3" w:name="_Toc202334027"/>
      <w:r w:rsidRPr="00430E03">
        <w:rPr>
          <w:rFonts w:ascii="Arial" w:eastAsia="Arial Unicode MS" w:hAnsi="Arial" w:cs="Arial"/>
          <w:b/>
          <w:bCs/>
          <w:i/>
          <w:sz w:val="20"/>
          <w:szCs w:val="20"/>
        </w:rPr>
        <w:t>A methodology for the evaluation of wetlands on the Swan Coastal Plain, Western Australia</w:t>
      </w:r>
    </w:p>
    <w:p w:rsidR="00004613" w:rsidRDefault="00004613" w:rsidP="006B1462">
      <w:pPr>
        <w:spacing w:after="0" w:line="240" w:lineRule="auto"/>
        <w:jc w:val="both"/>
        <w:rPr>
          <w:rFonts w:ascii="Arial" w:eastAsia="Arial Unicode MS" w:hAnsi="Arial" w:cs="Arial"/>
          <w:bCs/>
          <w:sz w:val="20"/>
          <w:szCs w:val="20"/>
        </w:rPr>
      </w:pPr>
    </w:p>
    <w:p w:rsidR="00004613" w:rsidRPr="00004613" w:rsidRDefault="00004613" w:rsidP="006B1462">
      <w:pPr>
        <w:spacing w:after="0" w:line="240" w:lineRule="auto"/>
        <w:jc w:val="both"/>
        <w:rPr>
          <w:rFonts w:ascii="Arial" w:eastAsia="Arial Unicode MS" w:hAnsi="Arial" w:cs="Arial"/>
          <w:b/>
          <w:bCs/>
          <w:sz w:val="20"/>
          <w:szCs w:val="20"/>
        </w:rPr>
      </w:pPr>
      <w:r w:rsidRPr="00004613">
        <w:rPr>
          <w:rFonts w:ascii="Arial" w:eastAsia="Arial Unicode MS" w:hAnsi="Arial" w:cs="Arial"/>
          <w:b/>
          <w:bCs/>
          <w:sz w:val="20"/>
          <w:szCs w:val="20"/>
        </w:rPr>
        <w:t>Wetland evaluation desktop and site assessment form</w:t>
      </w:r>
    </w:p>
    <w:p w:rsidR="00004613" w:rsidRPr="006B1462" w:rsidRDefault="00004613" w:rsidP="006B1462">
      <w:pPr>
        <w:spacing w:after="0" w:line="240" w:lineRule="auto"/>
        <w:jc w:val="both"/>
        <w:rPr>
          <w:rFonts w:ascii="Arial" w:eastAsia="Arial Unicode MS" w:hAnsi="Arial" w:cs="Arial"/>
          <w:sz w:val="20"/>
          <w:szCs w:val="20"/>
        </w:rPr>
      </w:pPr>
    </w:p>
    <w:bookmarkEnd w:id="0"/>
    <w:bookmarkEnd w:id="1"/>
    <w:bookmarkEnd w:id="2"/>
    <w:bookmarkEnd w:id="3"/>
    <w:p w:rsidR="006B1462" w:rsidRPr="006B1462" w:rsidRDefault="006B1462" w:rsidP="006B1462">
      <w:pPr>
        <w:spacing w:after="0" w:line="240" w:lineRule="auto"/>
        <w:jc w:val="both"/>
        <w:rPr>
          <w:rFonts w:ascii="Arial" w:eastAsia="Arial Unicode MS" w:hAnsi="Arial" w:cs="Arial"/>
          <w:sz w:val="20"/>
          <w:szCs w:val="20"/>
        </w:rPr>
      </w:pPr>
      <w:r w:rsidRPr="006B1462">
        <w:rPr>
          <w:rFonts w:ascii="Arial" w:eastAsia="Arial Unicode MS" w:hAnsi="Arial" w:cs="Arial"/>
          <w:sz w:val="20"/>
          <w:szCs w:val="20"/>
        </w:rPr>
        <w:t xml:space="preserve">The </w:t>
      </w:r>
      <w:r w:rsidRPr="006B1462">
        <w:rPr>
          <w:rFonts w:ascii="Arial" w:eastAsia="Arial Unicode MS" w:hAnsi="Arial" w:cs="Arial"/>
          <w:i/>
          <w:sz w:val="20"/>
          <w:szCs w:val="20"/>
        </w:rPr>
        <w:t>Wetland evaluation desktop and site assessment form</w:t>
      </w:r>
      <w:r w:rsidRPr="006B1462">
        <w:rPr>
          <w:rFonts w:ascii="Arial" w:eastAsia="Arial Unicode MS" w:hAnsi="Arial" w:cs="Arial"/>
          <w:sz w:val="20"/>
          <w:szCs w:val="20"/>
        </w:rPr>
        <w:t xml:space="preserve"> has been designed to simplify the collection and processing of information required to complete a wetland evaluation on the Swan Coastal Plain. The form includes a general information section and two questionnaires:</w:t>
      </w:r>
    </w:p>
    <w:p w:rsidR="006B1462" w:rsidRPr="006B1462" w:rsidRDefault="006B1462" w:rsidP="006B1462">
      <w:pPr>
        <w:spacing w:after="0" w:line="240" w:lineRule="auto"/>
        <w:jc w:val="both"/>
        <w:rPr>
          <w:rFonts w:ascii="Arial" w:eastAsia="Arial Unicode MS" w:hAnsi="Arial" w:cs="Arial"/>
          <w:sz w:val="20"/>
          <w:szCs w:val="20"/>
        </w:rPr>
      </w:pPr>
    </w:p>
    <w:p w:rsidR="006B1462" w:rsidRPr="006B1462" w:rsidRDefault="006B1462" w:rsidP="006B1462">
      <w:pPr>
        <w:numPr>
          <w:ilvl w:val="1"/>
          <w:numId w:val="1"/>
        </w:numPr>
        <w:tabs>
          <w:tab w:val="num" w:pos="800"/>
        </w:tabs>
        <w:spacing w:after="0" w:line="240" w:lineRule="auto"/>
        <w:ind w:left="800" w:hanging="400"/>
        <w:jc w:val="both"/>
        <w:rPr>
          <w:rFonts w:ascii="Arial" w:eastAsia="Arial Unicode MS" w:hAnsi="Arial" w:cs="Arial"/>
          <w:sz w:val="20"/>
          <w:szCs w:val="20"/>
        </w:rPr>
      </w:pPr>
      <w:r w:rsidRPr="006B1462">
        <w:rPr>
          <w:rFonts w:ascii="Arial" w:eastAsia="Arial Unicode MS" w:hAnsi="Arial" w:cs="Arial"/>
          <w:sz w:val="20"/>
          <w:szCs w:val="20"/>
        </w:rPr>
        <w:t>Preliminary desktop and site assessment questions: complete prior to commencement of the preliminary evaluation.</w:t>
      </w:r>
    </w:p>
    <w:p w:rsidR="006B1462" w:rsidRPr="006B1462" w:rsidRDefault="006B1462" w:rsidP="006B1462">
      <w:pPr>
        <w:spacing w:after="0" w:line="240" w:lineRule="auto"/>
        <w:ind w:left="400"/>
        <w:jc w:val="both"/>
        <w:rPr>
          <w:rFonts w:ascii="Arial" w:eastAsia="Arial Unicode MS" w:hAnsi="Arial" w:cs="Arial"/>
          <w:sz w:val="20"/>
          <w:szCs w:val="20"/>
        </w:rPr>
      </w:pPr>
    </w:p>
    <w:p w:rsidR="006B1462" w:rsidRPr="006B1462" w:rsidRDefault="006B1462" w:rsidP="006B1462">
      <w:pPr>
        <w:numPr>
          <w:ilvl w:val="1"/>
          <w:numId w:val="1"/>
        </w:numPr>
        <w:tabs>
          <w:tab w:val="left" w:pos="800"/>
        </w:tabs>
        <w:spacing w:after="0" w:line="240" w:lineRule="auto"/>
        <w:ind w:left="800" w:hanging="400"/>
        <w:jc w:val="both"/>
        <w:rPr>
          <w:rFonts w:ascii="Arial" w:eastAsia="Arial Unicode MS" w:hAnsi="Arial" w:cs="Arial"/>
          <w:sz w:val="20"/>
          <w:szCs w:val="20"/>
        </w:rPr>
      </w:pPr>
      <w:r w:rsidRPr="006B1462">
        <w:rPr>
          <w:rFonts w:ascii="Arial" w:eastAsia="Arial Unicode MS" w:hAnsi="Arial" w:cs="Arial"/>
          <w:sz w:val="20"/>
          <w:szCs w:val="20"/>
        </w:rPr>
        <w:t xml:space="preserve">Full site assessment questions: complete if the preliminary evaluation indicates that a secondary evaluation is required. The full site assessment questions should be completed </w:t>
      </w:r>
      <w:r w:rsidR="00CB4BA2">
        <w:rPr>
          <w:rFonts w:ascii="Arial" w:eastAsia="Arial Unicode MS" w:hAnsi="Arial" w:cs="Arial"/>
          <w:sz w:val="20"/>
          <w:szCs w:val="20"/>
        </w:rPr>
        <w:t>before</w:t>
      </w:r>
      <w:r w:rsidRPr="006B1462">
        <w:rPr>
          <w:rFonts w:ascii="Arial" w:eastAsia="Arial Unicode MS" w:hAnsi="Arial" w:cs="Arial"/>
          <w:sz w:val="20"/>
          <w:szCs w:val="20"/>
        </w:rPr>
        <w:t xml:space="preserve"> </w:t>
      </w:r>
      <w:r w:rsidR="00CB4BA2">
        <w:rPr>
          <w:rFonts w:ascii="Arial" w:eastAsia="Arial Unicode MS" w:hAnsi="Arial" w:cs="Arial"/>
          <w:sz w:val="20"/>
          <w:szCs w:val="20"/>
        </w:rPr>
        <w:t>commencing</w:t>
      </w:r>
      <w:r w:rsidRPr="006B1462">
        <w:rPr>
          <w:rFonts w:ascii="Arial" w:eastAsia="Arial Unicode MS" w:hAnsi="Arial" w:cs="Arial"/>
          <w:sz w:val="20"/>
          <w:szCs w:val="20"/>
        </w:rPr>
        <w:t xml:space="preserve"> the secondary evaluation. </w:t>
      </w:r>
      <w:r w:rsidRPr="00CB4BA2">
        <w:rPr>
          <w:rFonts w:ascii="Arial" w:eastAsia="Arial Unicode MS" w:hAnsi="Arial" w:cs="Arial"/>
          <w:b/>
          <w:sz w:val="20"/>
          <w:szCs w:val="20"/>
        </w:rPr>
        <w:t>It is important</w:t>
      </w:r>
      <w:r w:rsidRPr="006B1462">
        <w:rPr>
          <w:rFonts w:ascii="Arial" w:eastAsia="Arial Unicode MS" w:hAnsi="Arial" w:cs="Arial"/>
          <w:sz w:val="20"/>
          <w:szCs w:val="20"/>
        </w:rPr>
        <w:t xml:space="preserve"> that the information provided justifies the scoring of the selected evaluation criteria.</w:t>
      </w:r>
    </w:p>
    <w:p w:rsidR="006B1462" w:rsidRPr="006B1462" w:rsidRDefault="006B1462" w:rsidP="006B1462">
      <w:pPr>
        <w:spacing w:after="0" w:line="240" w:lineRule="auto"/>
        <w:ind w:left="426"/>
        <w:jc w:val="both"/>
        <w:rPr>
          <w:rFonts w:ascii="Arial" w:eastAsia="Arial Unicode MS" w:hAnsi="Arial" w:cs="Arial"/>
          <w:sz w:val="20"/>
          <w:szCs w:val="20"/>
        </w:rPr>
      </w:pPr>
    </w:p>
    <w:p w:rsidR="006B1462" w:rsidRPr="006B1462" w:rsidRDefault="006B1462" w:rsidP="006B1462">
      <w:pPr>
        <w:spacing w:after="0" w:line="240" w:lineRule="auto"/>
        <w:jc w:val="both"/>
        <w:rPr>
          <w:rFonts w:ascii="Arial" w:eastAsia="Arial Unicode MS" w:hAnsi="Arial" w:cs="Arial"/>
          <w:sz w:val="20"/>
          <w:szCs w:val="20"/>
        </w:rPr>
      </w:pPr>
      <w:r w:rsidRPr="006B1462">
        <w:rPr>
          <w:rFonts w:ascii="Arial" w:eastAsia="Arial Unicode MS" w:hAnsi="Arial" w:cs="Arial"/>
          <w:sz w:val="20"/>
          <w:szCs w:val="20"/>
        </w:rPr>
        <w:t>Information sources to assist in the collection of wetland data are outlined in Appendices B and D.</w:t>
      </w:r>
    </w:p>
    <w:p w:rsidR="006B1462" w:rsidRPr="006B1462" w:rsidRDefault="006B1462" w:rsidP="006B1462">
      <w:pPr>
        <w:spacing w:after="0" w:line="240" w:lineRule="auto"/>
        <w:jc w:val="both"/>
        <w:rPr>
          <w:rFonts w:ascii="Arial" w:eastAsia="Arial Unicode MS" w:hAnsi="Arial" w:cs="Arial"/>
          <w:sz w:val="20"/>
          <w:szCs w:val="20"/>
        </w:rPr>
      </w:pPr>
    </w:p>
    <w:p w:rsidR="006B1462" w:rsidRPr="006B1462" w:rsidRDefault="006B1462" w:rsidP="006B1462">
      <w:pPr>
        <w:spacing w:after="0" w:line="240" w:lineRule="auto"/>
        <w:ind w:left="-284"/>
        <w:jc w:val="both"/>
        <w:rPr>
          <w:rFonts w:ascii="Arial" w:eastAsia="Times New Roman" w:hAnsi="Arial" w:cs="Arial"/>
          <w:b/>
          <w:sz w:val="20"/>
        </w:rPr>
      </w:pPr>
      <w:bookmarkStart w:id="4" w:name="_Toc364944509"/>
      <w:bookmarkStart w:id="5" w:name="_Toc425759721"/>
      <w:r w:rsidRPr="006B1462">
        <w:rPr>
          <w:rFonts w:ascii="Arial" w:eastAsia="Times New Roman" w:hAnsi="Arial" w:cs="Arial"/>
          <w:b/>
          <w:sz w:val="20"/>
        </w:rPr>
        <w:t>GENERAL INFORMATION</w:t>
      </w:r>
      <w:bookmarkEnd w:id="4"/>
      <w:bookmarkEnd w:id="5"/>
    </w:p>
    <w:p w:rsidR="006B1462" w:rsidRPr="006B1462" w:rsidRDefault="006B1462" w:rsidP="006B1462">
      <w:pPr>
        <w:spacing w:after="0" w:line="240" w:lineRule="auto"/>
        <w:ind w:left="-284"/>
        <w:rPr>
          <w:rFonts w:ascii="Arial" w:eastAsia="Times New Roman" w:hAnsi="Arial" w:cs="Arial"/>
          <w:sz w:val="20"/>
        </w:rPr>
      </w:pPr>
    </w:p>
    <w:p w:rsidR="006B1462" w:rsidRPr="006B1462" w:rsidRDefault="006B1462" w:rsidP="006B1462">
      <w:pPr>
        <w:spacing w:after="0" w:line="240" w:lineRule="auto"/>
        <w:ind w:left="-284"/>
        <w:rPr>
          <w:rFonts w:ascii="Arial" w:eastAsia="Times New Roman" w:hAnsi="Arial" w:cs="Arial"/>
          <w:b/>
          <w:sz w:val="20"/>
        </w:rPr>
      </w:pPr>
      <w:r w:rsidRPr="006B1462">
        <w:rPr>
          <w:rFonts w:ascii="Arial" w:eastAsia="Times New Roman" w:hAnsi="Arial" w:cs="Arial"/>
          <w:b/>
          <w:sz w:val="20"/>
        </w:rPr>
        <w:t>Assessor details</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Name/s:</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Date/s of site visit:</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b/>
          <w:sz w:val="20"/>
          <w:szCs w:val="20"/>
        </w:rPr>
      </w:pPr>
      <w:r w:rsidRPr="006B1462">
        <w:rPr>
          <w:rFonts w:ascii="Arial" w:eastAsia="Times New Roman" w:hAnsi="Arial" w:cs="Arial"/>
          <w:sz w:val="20"/>
          <w:szCs w:val="20"/>
        </w:rPr>
        <w:t>Agency/Company:</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Contact number:</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Email address:</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Weather during site visit:</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b/>
          <w:sz w:val="20"/>
        </w:rPr>
      </w:pPr>
      <w:r w:rsidRPr="006B1462">
        <w:rPr>
          <w:rFonts w:ascii="Arial" w:eastAsia="Times New Roman" w:hAnsi="Arial" w:cs="Arial"/>
          <w:b/>
          <w:sz w:val="20"/>
        </w:rPr>
        <w:t>Land ownership and contact details</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Landowner:</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Land manager (if different to owner):</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Consultant (if applicable):</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Contact for site visit:</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Landowner permission received for site access: yes / no</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Landowner consent to a mapping review has been provided</w:t>
      </w:r>
      <w:r w:rsidR="00A932F9">
        <w:rPr>
          <w:rFonts w:ascii="Arial" w:eastAsia="Times New Roman" w:hAnsi="Arial" w:cs="Arial"/>
          <w:sz w:val="20"/>
          <w:szCs w:val="20"/>
        </w:rPr>
        <w:t>:</w:t>
      </w:r>
      <w:r w:rsidRPr="006B1462">
        <w:rPr>
          <w:rFonts w:ascii="Arial" w:eastAsia="Times New Roman" w:hAnsi="Arial" w:cs="Arial"/>
          <w:sz w:val="20"/>
          <w:szCs w:val="20"/>
        </w:rPr>
        <w:t xml:space="preserve"> email</w:t>
      </w:r>
      <w:r w:rsidR="00A932F9">
        <w:rPr>
          <w:rFonts w:ascii="Arial" w:eastAsia="Times New Roman" w:hAnsi="Arial" w:cs="Arial"/>
          <w:sz w:val="20"/>
          <w:szCs w:val="20"/>
        </w:rPr>
        <w:t xml:space="preserve"> </w:t>
      </w:r>
      <w:r w:rsidRPr="006B1462">
        <w:rPr>
          <w:rFonts w:ascii="Arial" w:eastAsia="Times New Roman" w:hAnsi="Arial" w:cs="Arial"/>
          <w:sz w:val="20"/>
          <w:szCs w:val="20"/>
        </w:rPr>
        <w:t>/</w:t>
      </w:r>
      <w:r w:rsidR="00A932F9">
        <w:rPr>
          <w:rFonts w:ascii="Arial" w:eastAsia="Times New Roman" w:hAnsi="Arial" w:cs="Arial"/>
          <w:sz w:val="20"/>
          <w:szCs w:val="20"/>
        </w:rPr>
        <w:t xml:space="preserve"> </w:t>
      </w:r>
      <w:r w:rsidRPr="006B1462">
        <w:rPr>
          <w:rFonts w:ascii="Arial" w:eastAsia="Times New Roman" w:hAnsi="Arial" w:cs="Arial"/>
          <w:sz w:val="20"/>
          <w:szCs w:val="20"/>
        </w:rPr>
        <w:t>letter</w:t>
      </w:r>
    </w:p>
    <w:p w:rsidR="006B1462" w:rsidRPr="006B1462" w:rsidRDefault="006B1462" w:rsidP="006B1462">
      <w:pPr>
        <w:spacing w:after="0" w:line="240" w:lineRule="auto"/>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b/>
          <w:sz w:val="20"/>
        </w:rPr>
      </w:pPr>
      <w:r w:rsidRPr="006B1462">
        <w:rPr>
          <w:rFonts w:ascii="Arial" w:eastAsia="Times New Roman" w:hAnsi="Arial" w:cs="Arial"/>
          <w:b/>
          <w:sz w:val="20"/>
        </w:rPr>
        <w:t>Property details</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b/>
          <w:sz w:val="20"/>
          <w:szCs w:val="20"/>
        </w:rPr>
      </w:pPr>
      <w:r w:rsidRPr="006B1462">
        <w:rPr>
          <w:rFonts w:ascii="Arial" w:eastAsia="Times New Roman" w:hAnsi="Arial" w:cs="Arial"/>
          <w:sz w:val="20"/>
          <w:szCs w:val="20"/>
        </w:rPr>
        <w:t>Location (e.g. lot, street, suburb):</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F1144D" w:rsidP="006B1462">
      <w:pPr>
        <w:spacing w:after="0" w:line="240" w:lineRule="auto"/>
        <w:ind w:left="-284"/>
        <w:rPr>
          <w:rFonts w:ascii="Arial" w:eastAsia="Times New Roman" w:hAnsi="Arial" w:cs="Arial"/>
          <w:b/>
          <w:sz w:val="20"/>
          <w:szCs w:val="20"/>
        </w:rPr>
      </w:pPr>
      <w:r>
        <w:rPr>
          <w:rFonts w:ascii="Arial" w:eastAsia="Times New Roman" w:hAnsi="Arial" w:cs="Arial"/>
          <w:sz w:val="20"/>
          <w:szCs w:val="20"/>
        </w:rPr>
        <w:t>Latitude and l</w:t>
      </w:r>
      <w:r w:rsidR="006B1462" w:rsidRPr="006B1462">
        <w:rPr>
          <w:rFonts w:ascii="Arial" w:eastAsia="Times New Roman" w:hAnsi="Arial" w:cs="Arial"/>
          <w:sz w:val="20"/>
          <w:szCs w:val="20"/>
        </w:rPr>
        <w:t>ongitude/</w:t>
      </w:r>
      <w:smartTag w:uri="urn:schemas-microsoft-com:office:smarttags" w:element="stockticker">
        <w:r w:rsidR="006B1462" w:rsidRPr="006B1462">
          <w:rPr>
            <w:rFonts w:ascii="Arial" w:eastAsia="Times New Roman" w:hAnsi="Arial" w:cs="Arial"/>
            <w:sz w:val="20"/>
            <w:szCs w:val="20"/>
          </w:rPr>
          <w:t>MGA</w:t>
        </w:r>
      </w:smartTag>
      <w:r w:rsidR="006B1462" w:rsidRPr="006B1462">
        <w:rPr>
          <w:rFonts w:ascii="Arial" w:eastAsia="Times New Roman" w:hAnsi="Arial" w:cs="Arial"/>
          <w:sz w:val="20"/>
          <w:szCs w:val="20"/>
        </w:rPr>
        <w:t>:</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b/>
          <w:sz w:val="20"/>
        </w:rPr>
      </w:pPr>
      <w:r w:rsidRPr="006B1462">
        <w:rPr>
          <w:rFonts w:ascii="Arial" w:eastAsia="Times New Roman" w:hAnsi="Arial" w:cs="Arial"/>
          <w:b/>
          <w:sz w:val="20"/>
        </w:rPr>
        <w:t>Wetland details</w:t>
      </w:r>
    </w:p>
    <w:p w:rsidR="006B1462" w:rsidRPr="006B1462" w:rsidRDefault="006B1462" w:rsidP="006B1462">
      <w:pPr>
        <w:tabs>
          <w:tab w:val="left" w:pos="4680"/>
          <w:tab w:val="left" w:pos="8380"/>
        </w:tabs>
        <w:spacing w:after="0" w:line="240" w:lineRule="auto"/>
        <w:ind w:left="-284"/>
        <w:rPr>
          <w:rFonts w:ascii="Arial" w:eastAsia="Times New Roman" w:hAnsi="Arial" w:cs="Arial"/>
          <w:sz w:val="20"/>
          <w:szCs w:val="20"/>
        </w:rPr>
      </w:pPr>
    </w:p>
    <w:p w:rsidR="006B1462" w:rsidRPr="006B1462" w:rsidRDefault="006B1462" w:rsidP="006B1462">
      <w:pPr>
        <w:tabs>
          <w:tab w:val="left" w:pos="4680"/>
          <w:tab w:val="left" w:pos="8380"/>
        </w:tabs>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Name:</w:t>
      </w:r>
    </w:p>
    <w:p w:rsidR="006B1462" w:rsidRPr="006B1462" w:rsidRDefault="006B1462" w:rsidP="006B1462">
      <w:pPr>
        <w:tabs>
          <w:tab w:val="left" w:pos="4680"/>
          <w:tab w:val="left" w:pos="8380"/>
        </w:tabs>
        <w:spacing w:after="0" w:line="240" w:lineRule="auto"/>
        <w:ind w:left="-284"/>
        <w:rPr>
          <w:rFonts w:ascii="Arial" w:eastAsia="Times New Roman" w:hAnsi="Arial" w:cs="Arial"/>
          <w:sz w:val="20"/>
          <w:szCs w:val="20"/>
        </w:rPr>
      </w:pPr>
    </w:p>
    <w:p w:rsidR="006B1462" w:rsidRPr="006B1462" w:rsidRDefault="006B1462" w:rsidP="006B1462">
      <w:pPr>
        <w:tabs>
          <w:tab w:val="left" w:pos="4680"/>
          <w:tab w:val="left" w:pos="8380"/>
        </w:tabs>
        <w:spacing w:after="0" w:line="240" w:lineRule="auto"/>
        <w:ind w:left="-284"/>
        <w:rPr>
          <w:rFonts w:ascii="Arial" w:eastAsia="Times New Roman" w:hAnsi="Arial" w:cs="Arial"/>
          <w:sz w:val="20"/>
          <w:szCs w:val="20"/>
          <w:u w:val="single"/>
        </w:rPr>
      </w:pPr>
      <w:r w:rsidRPr="006B1462">
        <w:rPr>
          <w:rFonts w:ascii="Arial" w:eastAsia="Times New Roman" w:hAnsi="Arial" w:cs="Arial"/>
          <w:sz w:val="20"/>
          <w:szCs w:val="20"/>
        </w:rPr>
        <w:t>Unique feature identifier number/s:</w:t>
      </w:r>
    </w:p>
    <w:p w:rsidR="006B1462" w:rsidRPr="006B1462" w:rsidRDefault="006B1462" w:rsidP="006B1462">
      <w:pPr>
        <w:tabs>
          <w:tab w:val="left" w:pos="4680"/>
          <w:tab w:val="left" w:pos="8380"/>
        </w:tabs>
        <w:spacing w:after="0" w:line="240" w:lineRule="auto"/>
        <w:ind w:left="-284"/>
        <w:rPr>
          <w:rFonts w:ascii="Arial" w:eastAsia="Times New Roman" w:hAnsi="Arial" w:cs="Arial"/>
          <w:sz w:val="20"/>
          <w:szCs w:val="20"/>
        </w:rPr>
      </w:pPr>
    </w:p>
    <w:p w:rsidR="006B1462" w:rsidRPr="006B1462" w:rsidRDefault="006B1462" w:rsidP="006B1462">
      <w:pPr>
        <w:tabs>
          <w:tab w:val="left" w:pos="4680"/>
          <w:tab w:val="left" w:pos="8380"/>
        </w:tabs>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 xml:space="preserve">Hill </w:t>
      </w:r>
      <w:r w:rsidRPr="00C210B9">
        <w:rPr>
          <w:rFonts w:ascii="Arial" w:eastAsia="Times New Roman" w:hAnsi="Arial" w:cs="Arial"/>
          <w:i/>
          <w:sz w:val="20"/>
          <w:szCs w:val="20"/>
        </w:rPr>
        <w:t>et al.</w:t>
      </w:r>
      <w:r w:rsidRPr="006B1462">
        <w:rPr>
          <w:rFonts w:ascii="Arial" w:eastAsia="Times New Roman" w:hAnsi="Arial" w:cs="Arial"/>
          <w:sz w:val="20"/>
          <w:szCs w:val="20"/>
        </w:rPr>
        <w:t xml:space="preserve"> (1996) map sheet number and wetland identification number/s (WIN):</w:t>
      </w:r>
    </w:p>
    <w:p w:rsidR="006B1462" w:rsidRPr="006B1462" w:rsidRDefault="006B1462" w:rsidP="006B1462">
      <w:pPr>
        <w:tabs>
          <w:tab w:val="left" w:pos="4680"/>
          <w:tab w:val="left" w:pos="8380"/>
        </w:tabs>
        <w:spacing w:after="0" w:line="240" w:lineRule="auto"/>
        <w:ind w:left="-284"/>
        <w:rPr>
          <w:rFonts w:ascii="Arial" w:eastAsia="Times New Roman" w:hAnsi="Arial" w:cs="Arial"/>
          <w:sz w:val="20"/>
          <w:szCs w:val="20"/>
        </w:rPr>
      </w:pPr>
    </w:p>
    <w:p w:rsidR="006B1462" w:rsidRPr="006B1462" w:rsidRDefault="006B1462" w:rsidP="006B1462">
      <w:pPr>
        <w:tabs>
          <w:tab w:val="left" w:pos="8380"/>
        </w:tabs>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Consanguineous suite:</w:t>
      </w:r>
    </w:p>
    <w:p w:rsidR="006B1462" w:rsidRPr="006B1462" w:rsidRDefault="006B1462" w:rsidP="006B1462">
      <w:pPr>
        <w:tabs>
          <w:tab w:val="left" w:pos="8380"/>
        </w:tabs>
        <w:spacing w:after="0" w:line="240" w:lineRule="auto"/>
        <w:ind w:left="-284"/>
        <w:jc w:val="both"/>
        <w:rPr>
          <w:rFonts w:ascii="Arial" w:eastAsia="Times New Roman" w:hAnsi="Arial" w:cs="Arial"/>
          <w:sz w:val="20"/>
          <w:szCs w:val="20"/>
        </w:rPr>
      </w:pPr>
    </w:p>
    <w:p w:rsidR="006B1462" w:rsidRPr="006B1462" w:rsidRDefault="006B1462" w:rsidP="006B1462">
      <w:pPr>
        <w:tabs>
          <w:tab w:val="left" w:pos="8380"/>
        </w:tabs>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Area (hectares) of the wetland:</w:t>
      </w:r>
    </w:p>
    <w:p w:rsidR="006B1462" w:rsidRPr="006B1462" w:rsidRDefault="006B1462" w:rsidP="006B1462">
      <w:pPr>
        <w:tabs>
          <w:tab w:val="left" w:pos="8380"/>
        </w:tabs>
        <w:spacing w:after="0" w:line="240" w:lineRule="auto"/>
        <w:ind w:left="-284"/>
        <w:jc w:val="both"/>
        <w:rPr>
          <w:rFonts w:ascii="Arial" w:eastAsia="Times New Roman" w:hAnsi="Arial" w:cs="Arial"/>
          <w:sz w:val="20"/>
          <w:szCs w:val="20"/>
        </w:rPr>
      </w:pPr>
    </w:p>
    <w:p w:rsidR="006B1462" w:rsidRPr="006B1462" w:rsidRDefault="006B1462" w:rsidP="006B1462">
      <w:pPr>
        <w:tabs>
          <w:tab w:val="left" w:pos="8380"/>
        </w:tabs>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Area (hectares) subject to this evaluation:</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Is the wetland being assessed as a portion of a wetland with varying areas of value: yes / no.</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Mapped management category: Conservation / Resource Enhancement / Multiple Use.</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Wetland type:</w:t>
      </w:r>
    </w:p>
    <w:tbl>
      <w:tblPr>
        <w:tblpPr w:leftFromText="180" w:rightFromText="180" w:vertAnchor="text" w:horzAnchor="margin" w:tblpX="108" w:tblpY="95"/>
        <w:tblW w:w="4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1505"/>
        <w:gridCol w:w="1503"/>
        <w:gridCol w:w="1503"/>
        <w:gridCol w:w="1503"/>
      </w:tblGrid>
      <w:tr w:rsidR="006B1462" w:rsidRPr="006B1462" w:rsidTr="00A75D39">
        <w:trPr>
          <w:trHeight w:val="309"/>
        </w:trPr>
        <w:tc>
          <w:tcPr>
            <w:tcW w:w="987" w:type="pct"/>
            <w:vMerge w:val="restart"/>
            <w:vAlign w:val="center"/>
          </w:tcPr>
          <w:p w:rsidR="006B1462" w:rsidRPr="006B1462" w:rsidRDefault="006B1462" w:rsidP="006B1462">
            <w:pPr>
              <w:spacing w:before="40" w:after="40" w:line="240" w:lineRule="auto"/>
              <w:rPr>
                <w:rFonts w:ascii="Arial" w:eastAsia="Times New Roman" w:hAnsi="Arial" w:cs="Arial"/>
                <w:b/>
                <w:snapToGrid w:val="0"/>
                <w:color w:val="000000"/>
                <w:sz w:val="20"/>
                <w:szCs w:val="20"/>
              </w:rPr>
            </w:pPr>
            <w:r w:rsidRPr="006B1462">
              <w:rPr>
                <w:rFonts w:ascii="Arial" w:eastAsia="Times New Roman" w:hAnsi="Arial" w:cs="Arial"/>
                <w:b/>
                <w:snapToGrid w:val="0"/>
                <w:color w:val="000000"/>
                <w:sz w:val="20"/>
                <w:szCs w:val="20"/>
              </w:rPr>
              <w:t>Hydrology</w:t>
            </w:r>
          </w:p>
        </w:tc>
        <w:tc>
          <w:tcPr>
            <w:tcW w:w="4011" w:type="pct"/>
            <w:gridSpan w:val="4"/>
            <w:vAlign w:val="center"/>
          </w:tcPr>
          <w:p w:rsidR="006B1462" w:rsidRPr="006B1462" w:rsidRDefault="006B1462" w:rsidP="006B1462">
            <w:pPr>
              <w:spacing w:before="40" w:after="40" w:line="240" w:lineRule="auto"/>
              <w:jc w:val="center"/>
              <w:rPr>
                <w:rFonts w:ascii="Arial" w:eastAsia="Times New Roman" w:hAnsi="Arial" w:cs="Arial"/>
                <w:b/>
                <w:snapToGrid w:val="0"/>
                <w:color w:val="000000"/>
                <w:sz w:val="20"/>
                <w:szCs w:val="20"/>
              </w:rPr>
            </w:pPr>
            <w:r w:rsidRPr="006B1462">
              <w:rPr>
                <w:rFonts w:ascii="Arial" w:eastAsia="Times New Roman" w:hAnsi="Arial" w:cs="Arial"/>
                <w:b/>
                <w:snapToGrid w:val="0"/>
                <w:color w:val="000000"/>
                <w:sz w:val="20"/>
                <w:szCs w:val="20"/>
              </w:rPr>
              <w:t>Host landform</w:t>
            </w:r>
          </w:p>
        </w:tc>
      </w:tr>
      <w:tr w:rsidR="006B1462" w:rsidRPr="006B1462" w:rsidTr="00A75D39">
        <w:trPr>
          <w:trHeight w:val="404"/>
        </w:trPr>
        <w:tc>
          <w:tcPr>
            <w:tcW w:w="987" w:type="pct"/>
            <w:vMerge/>
            <w:tcBorders>
              <w:bottom w:val="single" w:sz="2" w:space="0" w:color="auto"/>
            </w:tcBorders>
            <w:vAlign w:val="center"/>
          </w:tcPr>
          <w:p w:rsidR="006B1462" w:rsidRPr="006B1462" w:rsidRDefault="006B1462" w:rsidP="006B1462">
            <w:pPr>
              <w:spacing w:before="40" w:after="40" w:line="240" w:lineRule="auto"/>
              <w:rPr>
                <w:rFonts w:ascii="Arial" w:eastAsia="Times New Roman" w:hAnsi="Arial" w:cs="Arial"/>
                <w:i/>
                <w:snapToGrid w:val="0"/>
                <w:color w:val="000000"/>
                <w:sz w:val="20"/>
                <w:szCs w:val="20"/>
              </w:rPr>
            </w:pPr>
          </w:p>
        </w:tc>
        <w:tc>
          <w:tcPr>
            <w:tcW w:w="1004" w:type="pct"/>
            <w:tcBorders>
              <w:bottom w:val="single" w:sz="18" w:space="0" w:color="auto"/>
            </w:tcBorders>
            <w:vAlign w:val="center"/>
          </w:tcPr>
          <w:p w:rsidR="006B1462" w:rsidRPr="006B1462" w:rsidRDefault="006B1462" w:rsidP="006B1462">
            <w:pPr>
              <w:spacing w:before="40" w:after="40" w:line="240" w:lineRule="auto"/>
              <w:jc w:val="center"/>
              <w:rPr>
                <w:rFonts w:ascii="Arial" w:eastAsia="Times New Roman" w:hAnsi="Arial" w:cs="Arial"/>
                <w:b/>
                <w:sz w:val="20"/>
                <w:szCs w:val="20"/>
              </w:rPr>
            </w:pPr>
            <w:r w:rsidRPr="006B1462">
              <w:rPr>
                <w:rFonts w:ascii="Arial" w:eastAsia="Times New Roman" w:hAnsi="Arial" w:cs="Arial"/>
                <w:sz w:val="20"/>
                <w:szCs w:val="20"/>
              </w:rPr>
              <w:t>Basin</w:t>
            </w:r>
          </w:p>
        </w:tc>
        <w:tc>
          <w:tcPr>
            <w:tcW w:w="1003" w:type="pct"/>
            <w:tcBorders>
              <w:bottom w:val="single" w:sz="18" w:space="0" w:color="auto"/>
            </w:tcBorders>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Flat</w:t>
            </w:r>
          </w:p>
        </w:tc>
        <w:tc>
          <w:tcPr>
            <w:tcW w:w="1003" w:type="pct"/>
            <w:tcBorders>
              <w:bottom w:val="single" w:sz="18" w:space="0" w:color="auto"/>
            </w:tcBorders>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Slope</w:t>
            </w:r>
          </w:p>
        </w:tc>
        <w:tc>
          <w:tcPr>
            <w:tcW w:w="1003" w:type="pct"/>
            <w:tcBorders>
              <w:bottom w:val="single" w:sz="18" w:space="0" w:color="auto"/>
            </w:tcBorders>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Channel</w:t>
            </w:r>
          </w:p>
        </w:tc>
      </w:tr>
      <w:tr w:rsidR="006B1462" w:rsidRPr="006B1462" w:rsidTr="00A75D39">
        <w:trPr>
          <w:trHeight w:val="319"/>
        </w:trPr>
        <w:tc>
          <w:tcPr>
            <w:tcW w:w="987" w:type="pct"/>
            <w:tcBorders>
              <w:top w:val="single" w:sz="2" w:space="0" w:color="auto"/>
              <w:right w:val="single" w:sz="18" w:space="0" w:color="auto"/>
            </w:tcBorders>
            <w:shd w:val="clear" w:color="auto" w:fill="auto"/>
            <w:vAlign w:val="center"/>
          </w:tcPr>
          <w:p w:rsidR="006B1462" w:rsidRPr="006B1462" w:rsidRDefault="006B1462" w:rsidP="006B1462">
            <w:pPr>
              <w:spacing w:before="40" w:after="40" w:line="240" w:lineRule="auto"/>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Marine / tidal influence</w:t>
            </w:r>
          </w:p>
        </w:tc>
        <w:tc>
          <w:tcPr>
            <w:tcW w:w="1004" w:type="pct"/>
            <w:tcBorders>
              <w:top w:val="single" w:sz="18" w:space="0" w:color="auto"/>
              <w:left w:val="single" w:sz="18" w:space="0" w:color="auto"/>
            </w:tcBorders>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Estuary - waterbody</w:t>
            </w:r>
          </w:p>
        </w:tc>
        <w:tc>
          <w:tcPr>
            <w:tcW w:w="1003" w:type="pct"/>
            <w:tcBorders>
              <w:top w:val="single" w:sz="18" w:space="0" w:color="auto"/>
              <w:bottom w:val="single" w:sz="6" w:space="0" w:color="000000"/>
            </w:tcBorders>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Estuary - peripheral</w:t>
            </w:r>
          </w:p>
        </w:tc>
        <w:tc>
          <w:tcPr>
            <w:tcW w:w="1003" w:type="pct"/>
            <w:tcBorders>
              <w:top w:val="single" w:sz="18" w:space="0" w:color="auto"/>
              <w:bottom w:val="single" w:sz="6" w:space="0" w:color="000000"/>
            </w:tcBorders>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p>
        </w:tc>
        <w:tc>
          <w:tcPr>
            <w:tcW w:w="1003" w:type="pct"/>
            <w:tcBorders>
              <w:top w:val="single" w:sz="18" w:space="0" w:color="auto"/>
              <w:bottom w:val="single" w:sz="6" w:space="0" w:color="000000"/>
            </w:tcBorders>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Estuary - waterbody</w:t>
            </w:r>
          </w:p>
        </w:tc>
      </w:tr>
      <w:tr w:rsidR="006B1462" w:rsidRPr="006B1462" w:rsidTr="00A75D39">
        <w:trPr>
          <w:trHeight w:val="309"/>
        </w:trPr>
        <w:tc>
          <w:tcPr>
            <w:tcW w:w="987" w:type="pct"/>
            <w:tcBorders>
              <w:right w:val="single" w:sz="18" w:space="0" w:color="auto"/>
            </w:tcBorders>
            <w:shd w:val="clear" w:color="auto" w:fill="auto"/>
            <w:vAlign w:val="center"/>
          </w:tcPr>
          <w:p w:rsidR="006B1462" w:rsidRPr="006B1462" w:rsidRDefault="006B1462" w:rsidP="006B1462">
            <w:pPr>
              <w:spacing w:before="40" w:after="40" w:line="240" w:lineRule="auto"/>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Permanent inundation</w:t>
            </w:r>
          </w:p>
        </w:tc>
        <w:tc>
          <w:tcPr>
            <w:tcW w:w="1004" w:type="pct"/>
            <w:tcBorders>
              <w:left w:val="single" w:sz="18" w:space="0" w:color="auto"/>
              <w:right w:val="single" w:sz="6" w:space="0" w:color="000000"/>
            </w:tcBorders>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Lake</w:t>
            </w:r>
          </w:p>
        </w:tc>
        <w:tc>
          <w:tcPr>
            <w:tcW w:w="1003" w:type="pct"/>
            <w:tcBorders>
              <w:top w:val="single" w:sz="6" w:space="0" w:color="000000"/>
              <w:left w:val="single" w:sz="6" w:space="0" w:color="000000"/>
            </w:tcBorders>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p>
        </w:tc>
        <w:tc>
          <w:tcPr>
            <w:tcW w:w="1003" w:type="pct"/>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p>
        </w:tc>
        <w:tc>
          <w:tcPr>
            <w:tcW w:w="1003" w:type="pct"/>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River</w:t>
            </w:r>
          </w:p>
        </w:tc>
      </w:tr>
      <w:tr w:rsidR="006B1462" w:rsidRPr="006B1462" w:rsidTr="00A75D39">
        <w:trPr>
          <w:trHeight w:val="49"/>
        </w:trPr>
        <w:tc>
          <w:tcPr>
            <w:tcW w:w="987" w:type="pct"/>
            <w:tcBorders>
              <w:right w:val="single" w:sz="18" w:space="0" w:color="auto"/>
            </w:tcBorders>
            <w:shd w:val="clear" w:color="auto" w:fill="auto"/>
            <w:vAlign w:val="center"/>
          </w:tcPr>
          <w:p w:rsidR="006B1462" w:rsidRPr="006B1462" w:rsidRDefault="006B1462" w:rsidP="006B1462">
            <w:pPr>
              <w:spacing w:before="40" w:after="40" w:line="240" w:lineRule="auto"/>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Seasonal inundation</w:t>
            </w:r>
          </w:p>
        </w:tc>
        <w:tc>
          <w:tcPr>
            <w:tcW w:w="1004" w:type="pct"/>
            <w:tcBorders>
              <w:left w:val="single" w:sz="18" w:space="0" w:color="auto"/>
              <w:right w:val="single" w:sz="6" w:space="0" w:color="000000"/>
            </w:tcBorders>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Sumpland</w:t>
            </w:r>
          </w:p>
        </w:tc>
        <w:tc>
          <w:tcPr>
            <w:tcW w:w="1003" w:type="pct"/>
            <w:tcBorders>
              <w:left w:val="single" w:sz="6" w:space="0" w:color="000000"/>
            </w:tcBorders>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Floodplain</w:t>
            </w:r>
          </w:p>
        </w:tc>
        <w:tc>
          <w:tcPr>
            <w:tcW w:w="1003" w:type="pct"/>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p>
        </w:tc>
        <w:tc>
          <w:tcPr>
            <w:tcW w:w="1003" w:type="pct"/>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Creek</w:t>
            </w:r>
          </w:p>
        </w:tc>
      </w:tr>
      <w:tr w:rsidR="006B1462" w:rsidRPr="006B1462" w:rsidTr="00A75D39">
        <w:trPr>
          <w:trHeight w:val="49"/>
        </w:trPr>
        <w:tc>
          <w:tcPr>
            <w:tcW w:w="987" w:type="pct"/>
            <w:tcBorders>
              <w:right w:val="single" w:sz="18" w:space="0" w:color="auto"/>
            </w:tcBorders>
            <w:shd w:val="clear" w:color="auto" w:fill="auto"/>
            <w:vAlign w:val="center"/>
          </w:tcPr>
          <w:p w:rsidR="006B1462" w:rsidRPr="006B1462" w:rsidRDefault="006B1462" w:rsidP="006B1462">
            <w:pPr>
              <w:spacing w:before="40" w:after="40" w:line="240" w:lineRule="auto"/>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Seasonal waterlogging</w:t>
            </w:r>
          </w:p>
        </w:tc>
        <w:tc>
          <w:tcPr>
            <w:tcW w:w="1004" w:type="pct"/>
            <w:tcBorders>
              <w:left w:val="single" w:sz="18" w:space="0" w:color="auto"/>
              <w:right w:val="single" w:sz="6" w:space="0" w:color="000000"/>
            </w:tcBorders>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Dampland</w:t>
            </w:r>
          </w:p>
        </w:tc>
        <w:tc>
          <w:tcPr>
            <w:tcW w:w="1003" w:type="pct"/>
            <w:tcBorders>
              <w:left w:val="single" w:sz="6" w:space="0" w:color="000000"/>
              <w:bottom w:val="single" w:sz="6" w:space="0" w:color="000000"/>
            </w:tcBorders>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Palusplain</w:t>
            </w:r>
          </w:p>
        </w:tc>
        <w:tc>
          <w:tcPr>
            <w:tcW w:w="1003" w:type="pct"/>
            <w:tcBorders>
              <w:bottom w:val="single" w:sz="6" w:space="0" w:color="000000"/>
            </w:tcBorders>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r w:rsidRPr="006B1462">
              <w:rPr>
                <w:rFonts w:ascii="Arial" w:eastAsia="Times New Roman" w:hAnsi="Arial" w:cs="Arial"/>
                <w:snapToGrid w:val="0"/>
                <w:color w:val="000000"/>
                <w:sz w:val="20"/>
                <w:szCs w:val="20"/>
              </w:rPr>
              <w:t>Paluslope</w:t>
            </w:r>
          </w:p>
        </w:tc>
        <w:tc>
          <w:tcPr>
            <w:tcW w:w="1003" w:type="pct"/>
            <w:tcBorders>
              <w:bottom w:val="single" w:sz="6" w:space="0" w:color="000000"/>
            </w:tcBorders>
            <w:shd w:val="clear" w:color="auto" w:fill="auto"/>
            <w:vAlign w:val="center"/>
          </w:tcPr>
          <w:p w:rsidR="006B1462" w:rsidRPr="006B1462" w:rsidRDefault="006B1462" w:rsidP="006B1462">
            <w:pPr>
              <w:spacing w:before="40" w:after="40" w:line="240" w:lineRule="auto"/>
              <w:jc w:val="center"/>
              <w:rPr>
                <w:rFonts w:ascii="Arial" w:eastAsia="Times New Roman" w:hAnsi="Arial" w:cs="Arial"/>
                <w:snapToGrid w:val="0"/>
                <w:color w:val="000000"/>
                <w:sz w:val="20"/>
                <w:szCs w:val="20"/>
              </w:rPr>
            </w:pPr>
          </w:p>
        </w:tc>
      </w:tr>
    </w:tbl>
    <w:p w:rsidR="006B1462" w:rsidRPr="006B1462" w:rsidRDefault="006B1462" w:rsidP="006B1462">
      <w:pPr>
        <w:spacing w:after="0" w:line="240" w:lineRule="auto"/>
        <w:ind w:left="-284"/>
        <w:jc w:val="both"/>
        <w:rPr>
          <w:rFonts w:ascii="Arial" w:eastAsia="Times New Roman" w:hAnsi="Arial" w:cs="Arial"/>
          <w:sz w:val="20"/>
          <w:szCs w:val="20"/>
          <w:u w:val="single"/>
        </w:rPr>
      </w:pPr>
    </w:p>
    <w:p w:rsidR="006B1462" w:rsidRPr="006B1462" w:rsidRDefault="006B1462" w:rsidP="006B1462">
      <w:pPr>
        <w:tabs>
          <w:tab w:val="left" w:pos="8380"/>
        </w:tabs>
        <w:spacing w:after="0" w:line="240" w:lineRule="auto"/>
        <w:ind w:left="-284"/>
        <w:jc w:val="both"/>
        <w:rPr>
          <w:rFonts w:ascii="Arial" w:eastAsia="Times New Roman" w:hAnsi="Arial" w:cs="Arial"/>
          <w:sz w:val="20"/>
          <w:szCs w:val="20"/>
        </w:rPr>
      </w:pPr>
    </w:p>
    <w:p w:rsidR="006B1462" w:rsidRPr="006B1462" w:rsidRDefault="006B1462" w:rsidP="006B1462">
      <w:pPr>
        <w:tabs>
          <w:tab w:val="left" w:pos="8380"/>
        </w:tabs>
        <w:spacing w:after="0" w:line="240" w:lineRule="auto"/>
        <w:ind w:left="-284"/>
        <w:jc w:val="both"/>
        <w:rPr>
          <w:rFonts w:ascii="Arial" w:eastAsia="Times New Roman" w:hAnsi="Arial" w:cs="Arial"/>
          <w:b/>
          <w:sz w:val="20"/>
        </w:rPr>
      </w:pPr>
      <w:r w:rsidRPr="006B1462">
        <w:rPr>
          <w:rFonts w:ascii="Arial" w:eastAsia="Times New Roman" w:hAnsi="Arial" w:cs="Arial"/>
        </w:rPr>
        <w:br w:type="page"/>
      </w:r>
      <w:r w:rsidRPr="006B1462">
        <w:rPr>
          <w:rFonts w:ascii="Arial" w:eastAsia="Times New Roman" w:hAnsi="Arial" w:cs="Arial"/>
          <w:b/>
          <w:sz w:val="20"/>
        </w:rPr>
        <w:lastRenderedPageBreak/>
        <w:t>PRELIMINARY DESKTOP AND SITE ASSESSMENT QUESTIONS</w:t>
      </w:r>
    </w:p>
    <w:p w:rsidR="006B1462" w:rsidRPr="006B1462" w:rsidRDefault="006B1462" w:rsidP="006B1462">
      <w:pPr>
        <w:spacing w:after="0" w:line="240" w:lineRule="auto"/>
        <w:ind w:left="-284"/>
        <w:jc w:val="both"/>
        <w:rPr>
          <w:rFonts w:ascii="Arial" w:eastAsia="Times New Roman" w:hAnsi="Arial" w:cs="Arial"/>
          <w:b/>
          <w:sz w:val="20"/>
          <w:szCs w:val="20"/>
        </w:rPr>
      </w:pPr>
    </w:p>
    <w:p w:rsidR="006B1462" w:rsidRPr="006B1462" w:rsidRDefault="006B1462" w:rsidP="006B1462">
      <w:pPr>
        <w:spacing w:after="0" w:line="240" w:lineRule="auto"/>
        <w:ind w:left="-284"/>
        <w:jc w:val="both"/>
        <w:rPr>
          <w:rFonts w:ascii="Arial" w:eastAsia="Times New Roman" w:hAnsi="Arial" w:cs="Arial"/>
          <w:b/>
          <w:sz w:val="20"/>
        </w:rPr>
      </w:pPr>
      <w:r w:rsidRPr="006B1462">
        <w:rPr>
          <w:rFonts w:ascii="Arial" w:eastAsia="Times New Roman" w:hAnsi="Arial" w:cs="Arial"/>
          <w:b/>
          <w:sz w:val="20"/>
        </w:rPr>
        <w:t>Land uses</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Current ownership of wetland: private / local government / other government</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Current land use:</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Past land use:</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Surrounding land use:</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Existing management:</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Fire history</w:t>
      </w:r>
      <w:r w:rsidR="00F1144D">
        <w:rPr>
          <w:rFonts w:ascii="Arial" w:eastAsia="Times New Roman" w:hAnsi="Arial" w:cs="Arial"/>
          <w:sz w:val="20"/>
          <w:szCs w:val="20"/>
        </w:rPr>
        <w:t xml:space="preserve"> </w:t>
      </w:r>
      <w:r w:rsidRPr="006B1462">
        <w:rPr>
          <w:rFonts w:ascii="Arial" w:eastAsia="Times New Roman" w:hAnsi="Arial" w:cs="Arial"/>
          <w:sz w:val="20"/>
          <w:szCs w:val="20"/>
        </w:rPr>
        <w:t>/</w:t>
      </w:r>
      <w:r w:rsidR="00F1144D">
        <w:rPr>
          <w:rFonts w:ascii="Arial" w:eastAsia="Times New Roman" w:hAnsi="Arial" w:cs="Arial"/>
          <w:sz w:val="20"/>
          <w:szCs w:val="20"/>
        </w:rPr>
        <w:t xml:space="preserve"> </w:t>
      </w:r>
      <w:r w:rsidRPr="006B1462">
        <w:rPr>
          <w:rFonts w:ascii="Arial" w:eastAsia="Times New Roman" w:hAnsi="Arial" w:cs="Arial"/>
          <w:sz w:val="20"/>
          <w:szCs w:val="20"/>
        </w:rPr>
        <w:t>regime:</w:t>
      </w:r>
    </w:p>
    <w:p w:rsidR="006B1462" w:rsidRPr="006B1462" w:rsidRDefault="006B1462" w:rsidP="006B1462">
      <w:pPr>
        <w:spacing w:after="0" w:line="240" w:lineRule="auto"/>
        <w:ind w:left="-284"/>
        <w:jc w:val="both"/>
        <w:rPr>
          <w:rFonts w:ascii="Arial" w:eastAsia="Times New Roman" w:hAnsi="Arial" w:cs="Arial"/>
          <w:b/>
          <w:sz w:val="20"/>
          <w:szCs w:val="20"/>
        </w:rPr>
      </w:pPr>
    </w:p>
    <w:p w:rsidR="006B1462" w:rsidRPr="006B1462" w:rsidRDefault="006B1462" w:rsidP="006B1462">
      <w:pPr>
        <w:spacing w:after="0" w:line="240" w:lineRule="auto"/>
        <w:ind w:left="-284"/>
        <w:jc w:val="both"/>
        <w:rPr>
          <w:rFonts w:ascii="Arial" w:eastAsia="Times New Roman" w:hAnsi="Arial" w:cs="Arial"/>
          <w:sz w:val="20"/>
        </w:rPr>
      </w:pPr>
      <w:r w:rsidRPr="006B1462">
        <w:rPr>
          <w:rFonts w:ascii="Arial" w:eastAsia="Times New Roman" w:hAnsi="Arial" w:cs="Arial"/>
          <w:b/>
          <w:sz w:val="20"/>
        </w:rPr>
        <w:t>International, national or regional significance</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Indicate whether the wetland is identified (permanent or interim) on one of the following international, national or state registers or listings.</w:t>
      </w:r>
    </w:p>
    <w:p w:rsidR="006B1462" w:rsidRPr="006B1462" w:rsidRDefault="006B1462" w:rsidP="006B1462">
      <w:pPr>
        <w:spacing w:after="0" w:line="240" w:lineRule="auto"/>
        <w:ind w:left="-284"/>
        <w:jc w:val="both"/>
        <w:rPr>
          <w:rFonts w:ascii="Arial" w:eastAsia="Times New Roman"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8"/>
        <w:gridCol w:w="1100"/>
      </w:tblGrid>
      <w:tr w:rsidR="006B1462" w:rsidRPr="006B1462" w:rsidTr="00A75D39">
        <w:tc>
          <w:tcPr>
            <w:tcW w:w="8364" w:type="dxa"/>
          </w:tcPr>
          <w:p w:rsidR="006B1462" w:rsidRPr="006B1462" w:rsidRDefault="006B1462" w:rsidP="006B1462">
            <w:pPr>
              <w:spacing w:before="40" w:after="40" w:line="240" w:lineRule="auto"/>
              <w:jc w:val="both"/>
              <w:rPr>
                <w:rFonts w:ascii="Arial" w:eastAsia="Calibri" w:hAnsi="Arial" w:cs="Arial"/>
                <w:b/>
                <w:sz w:val="20"/>
                <w:szCs w:val="20"/>
              </w:rPr>
            </w:pPr>
            <w:r w:rsidRPr="006B1462">
              <w:rPr>
                <w:rFonts w:ascii="Arial" w:eastAsia="Calibri" w:hAnsi="Arial" w:cs="Arial"/>
                <w:b/>
                <w:sz w:val="20"/>
                <w:szCs w:val="20"/>
              </w:rPr>
              <w:t>Conservation significance</w:t>
            </w:r>
          </w:p>
        </w:tc>
        <w:tc>
          <w:tcPr>
            <w:tcW w:w="1104" w:type="dxa"/>
          </w:tcPr>
          <w:p w:rsidR="006B1462" w:rsidRPr="006B1462" w:rsidRDefault="006B1462" w:rsidP="006B1462">
            <w:pPr>
              <w:spacing w:before="40" w:after="40" w:line="240" w:lineRule="auto"/>
              <w:jc w:val="both"/>
              <w:rPr>
                <w:rFonts w:ascii="Arial" w:eastAsia="Calibri" w:hAnsi="Arial" w:cs="Arial"/>
                <w:b/>
                <w:sz w:val="20"/>
                <w:szCs w:val="20"/>
              </w:rPr>
            </w:pPr>
            <w:r w:rsidRPr="006B1462">
              <w:rPr>
                <w:rFonts w:ascii="Arial" w:eastAsia="Calibri" w:hAnsi="Arial" w:cs="Arial"/>
                <w:b/>
                <w:sz w:val="20"/>
                <w:szCs w:val="20"/>
              </w:rPr>
              <w:t>Y/N</w:t>
            </w:r>
          </w:p>
        </w:tc>
      </w:tr>
      <w:tr w:rsidR="006B1462" w:rsidRPr="006B1462" w:rsidTr="00A75D39">
        <w:tc>
          <w:tcPr>
            <w:tcW w:w="8364" w:type="dxa"/>
          </w:tcPr>
          <w:p w:rsidR="006B1462" w:rsidRPr="006B1462" w:rsidRDefault="006B1462" w:rsidP="006B1462">
            <w:pPr>
              <w:spacing w:before="40" w:after="40" w:line="240" w:lineRule="auto"/>
              <w:jc w:val="both"/>
              <w:rPr>
                <w:rFonts w:ascii="Arial" w:eastAsia="Calibri" w:hAnsi="Arial" w:cs="Arial"/>
                <w:sz w:val="20"/>
                <w:szCs w:val="20"/>
              </w:rPr>
            </w:pPr>
            <w:r w:rsidRPr="006B1462">
              <w:rPr>
                <w:rFonts w:ascii="Arial" w:eastAsia="Calibri" w:hAnsi="Arial" w:cs="Arial"/>
                <w:i/>
                <w:sz w:val="20"/>
                <w:szCs w:val="20"/>
              </w:rPr>
              <w:t>Ramsar Convention on Wetlands</w:t>
            </w:r>
            <w:r w:rsidRPr="006B1462">
              <w:rPr>
                <w:rFonts w:ascii="Arial" w:eastAsia="Calibri" w:hAnsi="Arial" w:cs="Arial"/>
                <w:sz w:val="20"/>
                <w:szCs w:val="20"/>
              </w:rPr>
              <w:t xml:space="preserve"> (UNESCO 1971)</w:t>
            </w:r>
          </w:p>
        </w:tc>
        <w:tc>
          <w:tcPr>
            <w:tcW w:w="1104" w:type="dxa"/>
          </w:tcPr>
          <w:p w:rsidR="006B1462" w:rsidRPr="006B1462" w:rsidRDefault="006B1462" w:rsidP="006B1462">
            <w:pPr>
              <w:spacing w:before="40" w:after="40" w:line="240" w:lineRule="auto"/>
              <w:jc w:val="both"/>
              <w:rPr>
                <w:rFonts w:ascii="Arial" w:eastAsia="Calibri" w:hAnsi="Arial" w:cs="Arial"/>
                <w:sz w:val="20"/>
                <w:szCs w:val="20"/>
              </w:rPr>
            </w:pPr>
          </w:p>
        </w:tc>
      </w:tr>
      <w:tr w:rsidR="006B1462" w:rsidRPr="006B1462" w:rsidTr="00A75D39">
        <w:tc>
          <w:tcPr>
            <w:tcW w:w="8364" w:type="dxa"/>
          </w:tcPr>
          <w:p w:rsidR="006B1462" w:rsidRPr="006B1462" w:rsidRDefault="006B1462" w:rsidP="006B1462">
            <w:pPr>
              <w:spacing w:before="40" w:after="40" w:line="240" w:lineRule="auto"/>
              <w:jc w:val="both"/>
              <w:rPr>
                <w:rFonts w:ascii="Arial" w:eastAsia="Calibri" w:hAnsi="Arial" w:cs="Arial"/>
                <w:sz w:val="20"/>
                <w:szCs w:val="20"/>
              </w:rPr>
            </w:pPr>
            <w:r w:rsidRPr="006B1462">
              <w:rPr>
                <w:rFonts w:ascii="Arial" w:eastAsia="Calibri" w:hAnsi="Arial" w:cs="Arial"/>
                <w:i/>
                <w:sz w:val="20"/>
                <w:szCs w:val="20"/>
              </w:rPr>
              <w:t>Directory of Important Wetlands in Australia</w:t>
            </w:r>
            <w:r w:rsidRPr="006B1462">
              <w:rPr>
                <w:rFonts w:ascii="Arial" w:eastAsia="Calibri" w:hAnsi="Arial" w:cs="Arial"/>
                <w:sz w:val="20"/>
                <w:szCs w:val="20"/>
              </w:rPr>
              <w:t xml:space="preserve"> (Environment Australia 2001)</w:t>
            </w:r>
          </w:p>
        </w:tc>
        <w:tc>
          <w:tcPr>
            <w:tcW w:w="1104" w:type="dxa"/>
          </w:tcPr>
          <w:p w:rsidR="006B1462" w:rsidRPr="006B1462" w:rsidRDefault="006B1462" w:rsidP="006B1462">
            <w:pPr>
              <w:spacing w:before="40" w:after="40" w:line="240" w:lineRule="auto"/>
              <w:jc w:val="both"/>
              <w:rPr>
                <w:rFonts w:ascii="Arial" w:eastAsia="Calibri" w:hAnsi="Arial" w:cs="Arial"/>
                <w:sz w:val="20"/>
                <w:szCs w:val="20"/>
              </w:rPr>
            </w:pPr>
          </w:p>
        </w:tc>
      </w:tr>
      <w:tr w:rsidR="006B1462" w:rsidRPr="006B1462" w:rsidTr="00A75D39">
        <w:tc>
          <w:tcPr>
            <w:tcW w:w="8364" w:type="dxa"/>
          </w:tcPr>
          <w:p w:rsidR="006B1462" w:rsidRPr="006B1462" w:rsidRDefault="006B1462" w:rsidP="006B1462">
            <w:pPr>
              <w:spacing w:before="40" w:after="40" w:line="240" w:lineRule="auto"/>
              <w:jc w:val="both"/>
              <w:rPr>
                <w:rFonts w:ascii="Arial" w:eastAsia="Calibri" w:hAnsi="Arial" w:cs="Arial"/>
                <w:sz w:val="20"/>
                <w:szCs w:val="20"/>
              </w:rPr>
            </w:pPr>
            <w:r w:rsidRPr="006B1462">
              <w:rPr>
                <w:rFonts w:ascii="Arial" w:eastAsia="Calibri" w:hAnsi="Arial" w:cs="Arial"/>
                <w:i/>
                <w:sz w:val="20"/>
                <w:szCs w:val="20"/>
              </w:rPr>
              <w:t>Conservation Reserves for Western Australia Systems 1, 2, 3, 5</w:t>
            </w:r>
            <w:r w:rsidRPr="006B1462">
              <w:rPr>
                <w:rFonts w:ascii="Arial" w:eastAsia="Calibri" w:hAnsi="Arial" w:cs="Arial"/>
                <w:sz w:val="20"/>
                <w:szCs w:val="20"/>
              </w:rPr>
              <w:t xml:space="preserve"> (Department of Conservation and Environment, 1976)</w:t>
            </w:r>
          </w:p>
        </w:tc>
        <w:tc>
          <w:tcPr>
            <w:tcW w:w="1104" w:type="dxa"/>
          </w:tcPr>
          <w:p w:rsidR="006B1462" w:rsidRPr="006B1462" w:rsidRDefault="006B1462" w:rsidP="006B1462">
            <w:pPr>
              <w:spacing w:before="40" w:after="40" w:line="240" w:lineRule="auto"/>
              <w:jc w:val="both"/>
              <w:rPr>
                <w:rFonts w:ascii="Arial" w:eastAsia="Calibri" w:hAnsi="Arial" w:cs="Arial"/>
                <w:sz w:val="20"/>
                <w:szCs w:val="20"/>
              </w:rPr>
            </w:pPr>
          </w:p>
        </w:tc>
      </w:tr>
      <w:tr w:rsidR="006B1462" w:rsidRPr="006B1462" w:rsidTr="00A75D39">
        <w:tc>
          <w:tcPr>
            <w:tcW w:w="8364" w:type="dxa"/>
          </w:tcPr>
          <w:p w:rsidR="006B1462" w:rsidRPr="006B1462" w:rsidRDefault="006B1462" w:rsidP="006B1462">
            <w:pPr>
              <w:spacing w:before="40" w:after="40" w:line="240" w:lineRule="auto"/>
              <w:jc w:val="both"/>
              <w:rPr>
                <w:rFonts w:ascii="Arial" w:eastAsia="Calibri" w:hAnsi="Arial" w:cs="Arial"/>
                <w:sz w:val="20"/>
                <w:szCs w:val="20"/>
              </w:rPr>
            </w:pPr>
            <w:r w:rsidRPr="006B1462">
              <w:rPr>
                <w:rFonts w:ascii="Arial" w:eastAsia="Calibri" w:hAnsi="Arial" w:cs="Arial"/>
                <w:i/>
                <w:sz w:val="20"/>
                <w:szCs w:val="20"/>
              </w:rPr>
              <w:t>Conservation Reserves for Western Australia, The Darling System – System 6</w:t>
            </w:r>
            <w:r w:rsidRPr="006B1462">
              <w:rPr>
                <w:rFonts w:ascii="Arial" w:eastAsia="Calibri" w:hAnsi="Arial" w:cs="Arial"/>
                <w:sz w:val="20"/>
                <w:szCs w:val="20"/>
              </w:rPr>
              <w:t xml:space="preserve"> (Department of Conservation and Environment, 1983)</w:t>
            </w:r>
          </w:p>
        </w:tc>
        <w:tc>
          <w:tcPr>
            <w:tcW w:w="1104" w:type="dxa"/>
          </w:tcPr>
          <w:p w:rsidR="006B1462" w:rsidRPr="006B1462" w:rsidRDefault="006B1462" w:rsidP="006B1462">
            <w:pPr>
              <w:spacing w:before="40" w:after="40" w:line="240" w:lineRule="auto"/>
              <w:jc w:val="both"/>
              <w:rPr>
                <w:rFonts w:ascii="Arial" w:eastAsia="Calibri" w:hAnsi="Arial" w:cs="Arial"/>
                <w:sz w:val="20"/>
                <w:szCs w:val="20"/>
              </w:rPr>
            </w:pPr>
          </w:p>
        </w:tc>
      </w:tr>
      <w:tr w:rsidR="006B1462" w:rsidRPr="006B1462" w:rsidTr="00A75D39">
        <w:tc>
          <w:tcPr>
            <w:tcW w:w="8364" w:type="dxa"/>
          </w:tcPr>
          <w:p w:rsidR="006B1462" w:rsidRPr="006B1462" w:rsidRDefault="006B1462" w:rsidP="006B1462">
            <w:pPr>
              <w:spacing w:before="40" w:after="40" w:line="240" w:lineRule="auto"/>
              <w:jc w:val="both"/>
              <w:rPr>
                <w:rFonts w:ascii="Arial" w:eastAsia="Calibri" w:hAnsi="Arial" w:cs="Arial"/>
                <w:sz w:val="20"/>
                <w:szCs w:val="20"/>
              </w:rPr>
            </w:pPr>
            <w:r w:rsidRPr="006B1462">
              <w:rPr>
                <w:rFonts w:ascii="Arial" w:eastAsia="Calibri" w:hAnsi="Arial" w:cs="Arial"/>
                <w:i/>
                <w:sz w:val="20"/>
                <w:szCs w:val="20"/>
              </w:rPr>
              <w:t>A Systematic Overview of Environmental Values of the Wetlands, Rivers and Estuaries of the Busselton – Walpole Region</w:t>
            </w:r>
            <w:r w:rsidRPr="006B1462">
              <w:rPr>
                <w:rFonts w:ascii="Arial" w:eastAsia="Calibri" w:hAnsi="Arial" w:cs="Arial"/>
                <w:sz w:val="20"/>
                <w:szCs w:val="20"/>
              </w:rPr>
              <w:t xml:space="preserve"> (Pen 1997)</w:t>
            </w:r>
          </w:p>
        </w:tc>
        <w:tc>
          <w:tcPr>
            <w:tcW w:w="1104" w:type="dxa"/>
          </w:tcPr>
          <w:p w:rsidR="006B1462" w:rsidRPr="006B1462" w:rsidRDefault="006B1462" w:rsidP="006B1462">
            <w:pPr>
              <w:spacing w:before="40" w:after="40" w:line="240" w:lineRule="auto"/>
              <w:jc w:val="both"/>
              <w:rPr>
                <w:rFonts w:ascii="Arial" w:eastAsia="Calibri" w:hAnsi="Arial" w:cs="Arial"/>
                <w:sz w:val="20"/>
                <w:szCs w:val="20"/>
              </w:rPr>
            </w:pPr>
          </w:p>
        </w:tc>
      </w:tr>
      <w:tr w:rsidR="006B1462" w:rsidRPr="006B1462" w:rsidTr="00A75D39">
        <w:tc>
          <w:tcPr>
            <w:tcW w:w="8364" w:type="dxa"/>
          </w:tcPr>
          <w:p w:rsidR="006B1462" w:rsidRPr="006B1462" w:rsidRDefault="006B1462" w:rsidP="006B1462">
            <w:pPr>
              <w:spacing w:before="40" w:after="40" w:line="240" w:lineRule="auto"/>
              <w:jc w:val="both"/>
              <w:rPr>
                <w:rFonts w:ascii="Arial" w:eastAsia="Calibri" w:hAnsi="Arial" w:cs="Arial"/>
                <w:sz w:val="20"/>
                <w:szCs w:val="20"/>
              </w:rPr>
            </w:pPr>
            <w:r w:rsidRPr="006B1462">
              <w:rPr>
                <w:rFonts w:ascii="Arial" w:eastAsia="Calibri" w:hAnsi="Arial" w:cs="Arial"/>
                <w:i/>
                <w:sz w:val="20"/>
                <w:szCs w:val="20"/>
              </w:rPr>
              <w:t>The Environmental Significance of Wetlands in the Perth to Bunbury Region</w:t>
            </w:r>
            <w:r w:rsidRPr="006B1462">
              <w:rPr>
                <w:rFonts w:ascii="Arial" w:eastAsia="Calibri" w:hAnsi="Arial" w:cs="Arial"/>
                <w:sz w:val="20"/>
                <w:szCs w:val="20"/>
              </w:rPr>
              <w:t xml:space="preserve"> (Le Provost </w:t>
            </w:r>
            <w:r w:rsidRPr="00C210B9">
              <w:rPr>
                <w:rFonts w:ascii="Arial" w:eastAsia="Calibri" w:hAnsi="Arial" w:cs="Arial"/>
                <w:i/>
                <w:sz w:val="20"/>
                <w:szCs w:val="20"/>
              </w:rPr>
              <w:t>et al.</w:t>
            </w:r>
            <w:r w:rsidRPr="006B1462">
              <w:rPr>
                <w:rFonts w:ascii="Arial" w:eastAsia="Calibri" w:hAnsi="Arial" w:cs="Arial"/>
                <w:sz w:val="20"/>
                <w:szCs w:val="20"/>
              </w:rPr>
              <w:t xml:space="preserve"> 1987)</w:t>
            </w:r>
          </w:p>
        </w:tc>
        <w:tc>
          <w:tcPr>
            <w:tcW w:w="1104" w:type="dxa"/>
          </w:tcPr>
          <w:p w:rsidR="006B1462" w:rsidRPr="006B1462" w:rsidRDefault="006B1462" w:rsidP="006B1462">
            <w:pPr>
              <w:spacing w:before="40" w:after="40" w:line="240" w:lineRule="auto"/>
              <w:jc w:val="both"/>
              <w:rPr>
                <w:rFonts w:ascii="Arial" w:eastAsia="Calibri" w:hAnsi="Arial" w:cs="Arial"/>
                <w:sz w:val="20"/>
                <w:szCs w:val="20"/>
              </w:rPr>
            </w:pPr>
          </w:p>
        </w:tc>
      </w:tr>
      <w:tr w:rsidR="006B1462" w:rsidRPr="006B1462" w:rsidTr="00A75D39">
        <w:tc>
          <w:tcPr>
            <w:tcW w:w="8364" w:type="dxa"/>
          </w:tcPr>
          <w:p w:rsidR="006B1462" w:rsidRPr="006B1462" w:rsidRDefault="006B1462" w:rsidP="006B1462">
            <w:pPr>
              <w:spacing w:before="40" w:after="40" w:line="240" w:lineRule="auto"/>
              <w:jc w:val="both"/>
              <w:rPr>
                <w:rFonts w:ascii="Arial" w:eastAsia="Calibri" w:hAnsi="Arial" w:cs="Arial"/>
                <w:sz w:val="20"/>
                <w:szCs w:val="20"/>
              </w:rPr>
            </w:pPr>
            <w:r w:rsidRPr="006B1462">
              <w:rPr>
                <w:rFonts w:ascii="Arial" w:eastAsia="Calibri" w:hAnsi="Arial" w:cs="Arial"/>
                <w:i/>
                <w:sz w:val="20"/>
                <w:szCs w:val="20"/>
              </w:rPr>
              <w:t>Bush Forever</w:t>
            </w:r>
            <w:r w:rsidRPr="006B1462">
              <w:rPr>
                <w:rFonts w:ascii="Arial" w:eastAsia="Calibri" w:hAnsi="Arial" w:cs="Arial"/>
                <w:sz w:val="20"/>
                <w:szCs w:val="20"/>
              </w:rPr>
              <w:t xml:space="preserve"> (Government of Western Australia 2000)</w:t>
            </w:r>
          </w:p>
        </w:tc>
        <w:tc>
          <w:tcPr>
            <w:tcW w:w="1104" w:type="dxa"/>
          </w:tcPr>
          <w:p w:rsidR="006B1462" w:rsidRPr="006B1462" w:rsidRDefault="006B1462" w:rsidP="006B1462">
            <w:pPr>
              <w:spacing w:before="40" w:after="40" w:line="240" w:lineRule="auto"/>
              <w:jc w:val="both"/>
              <w:rPr>
                <w:rFonts w:ascii="Arial" w:eastAsia="Calibri" w:hAnsi="Arial" w:cs="Arial"/>
                <w:sz w:val="20"/>
                <w:szCs w:val="20"/>
              </w:rPr>
            </w:pPr>
          </w:p>
        </w:tc>
      </w:tr>
      <w:tr w:rsidR="006B1462" w:rsidRPr="006B1462" w:rsidTr="00A75D39">
        <w:tc>
          <w:tcPr>
            <w:tcW w:w="8364" w:type="dxa"/>
          </w:tcPr>
          <w:p w:rsidR="006B1462" w:rsidRPr="006B1462" w:rsidRDefault="006B1462" w:rsidP="006B1462">
            <w:pPr>
              <w:spacing w:before="40" w:after="40" w:line="240" w:lineRule="auto"/>
              <w:jc w:val="both"/>
              <w:rPr>
                <w:rFonts w:ascii="Arial" w:eastAsia="Calibri" w:hAnsi="Arial" w:cs="Arial"/>
                <w:sz w:val="20"/>
                <w:szCs w:val="20"/>
              </w:rPr>
            </w:pPr>
            <w:r w:rsidRPr="006B1462">
              <w:rPr>
                <w:rFonts w:ascii="Arial" w:eastAsia="Calibri" w:hAnsi="Arial" w:cs="Arial"/>
                <w:i/>
                <w:sz w:val="20"/>
                <w:szCs w:val="20"/>
              </w:rPr>
              <w:t>Swan Bioplan</w:t>
            </w:r>
            <w:r w:rsidRPr="006B1462">
              <w:rPr>
                <w:rFonts w:ascii="Arial" w:eastAsia="Calibri" w:hAnsi="Arial" w:cs="Arial"/>
                <w:sz w:val="20"/>
                <w:szCs w:val="20"/>
              </w:rPr>
              <w:t xml:space="preserve"> (Environmental Protection Authority 2010a)</w:t>
            </w:r>
          </w:p>
        </w:tc>
        <w:tc>
          <w:tcPr>
            <w:tcW w:w="1104" w:type="dxa"/>
          </w:tcPr>
          <w:p w:rsidR="006B1462" w:rsidRPr="006B1462" w:rsidRDefault="006B1462" w:rsidP="006B1462">
            <w:pPr>
              <w:spacing w:before="40" w:after="40" w:line="240" w:lineRule="auto"/>
              <w:jc w:val="both"/>
              <w:rPr>
                <w:rFonts w:ascii="Arial" w:eastAsia="Calibri" w:hAnsi="Arial" w:cs="Arial"/>
                <w:sz w:val="20"/>
                <w:szCs w:val="20"/>
              </w:rPr>
            </w:pPr>
          </w:p>
        </w:tc>
      </w:tr>
      <w:tr w:rsidR="006B1462" w:rsidRPr="006B1462" w:rsidTr="00A75D39">
        <w:tc>
          <w:tcPr>
            <w:tcW w:w="8364" w:type="dxa"/>
          </w:tcPr>
          <w:p w:rsidR="006B1462" w:rsidRPr="006B1462" w:rsidRDefault="006B1462" w:rsidP="006B1462">
            <w:pPr>
              <w:spacing w:before="40" w:after="40" w:line="240" w:lineRule="auto"/>
              <w:jc w:val="both"/>
              <w:rPr>
                <w:rFonts w:ascii="Arial" w:eastAsia="Calibri" w:hAnsi="Arial" w:cs="Arial"/>
                <w:i/>
                <w:sz w:val="20"/>
                <w:szCs w:val="20"/>
              </w:rPr>
            </w:pPr>
            <w:r w:rsidRPr="006B1462">
              <w:rPr>
                <w:rFonts w:ascii="Arial" w:eastAsia="Calibri" w:hAnsi="Arial" w:cs="Arial"/>
                <w:i/>
                <w:sz w:val="20"/>
                <w:szCs w:val="20"/>
              </w:rPr>
              <w:t>Environmental Protection (Western Swamp Tortoise Habitat) Policy Approval Order 2002</w:t>
            </w:r>
          </w:p>
        </w:tc>
        <w:tc>
          <w:tcPr>
            <w:tcW w:w="1104" w:type="dxa"/>
          </w:tcPr>
          <w:p w:rsidR="006B1462" w:rsidRPr="006B1462" w:rsidRDefault="006B1462" w:rsidP="006B1462">
            <w:pPr>
              <w:spacing w:before="40" w:after="40" w:line="240" w:lineRule="auto"/>
              <w:jc w:val="both"/>
              <w:rPr>
                <w:rFonts w:ascii="Arial" w:eastAsia="Calibri" w:hAnsi="Arial" w:cs="Arial"/>
                <w:sz w:val="20"/>
                <w:szCs w:val="20"/>
              </w:rPr>
            </w:pPr>
          </w:p>
        </w:tc>
      </w:tr>
      <w:tr w:rsidR="006B1462" w:rsidRPr="006B1462" w:rsidTr="00A75D39">
        <w:tc>
          <w:tcPr>
            <w:tcW w:w="8364" w:type="dxa"/>
          </w:tcPr>
          <w:p w:rsidR="006B1462" w:rsidRPr="006B1462" w:rsidRDefault="00C002FB" w:rsidP="00C002FB">
            <w:pPr>
              <w:spacing w:before="40" w:after="40" w:line="240" w:lineRule="auto"/>
              <w:jc w:val="both"/>
              <w:rPr>
                <w:rFonts w:ascii="Arial" w:eastAsia="Calibri" w:hAnsi="Arial" w:cs="Arial"/>
                <w:sz w:val="20"/>
                <w:szCs w:val="20"/>
              </w:rPr>
            </w:pPr>
            <w:r>
              <w:rPr>
                <w:rFonts w:ascii="Arial" w:eastAsia="Calibri" w:hAnsi="Arial" w:cs="Arial"/>
                <w:sz w:val="20"/>
                <w:szCs w:val="20"/>
              </w:rPr>
              <w:t>Conservation e</w:t>
            </w:r>
            <w:r w:rsidR="006B1462" w:rsidRPr="006B1462">
              <w:rPr>
                <w:rFonts w:ascii="Arial" w:eastAsia="Calibri" w:hAnsi="Arial" w:cs="Arial"/>
                <w:sz w:val="20"/>
                <w:szCs w:val="20"/>
              </w:rPr>
              <w:t xml:space="preserve">state (e.g. </w:t>
            </w:r>
            <w:r>
              <w:rPr>
                <w:rFonts w:ascii="Arial" w:eastAsia="Calibri" w:hAnsi="Arial" w:cs="Arial"/>
                <w:sz w:val="20"/>
                <w:szCs w:val="20"/>
              </w:rPr>
              <w:t>national park, nature r</w:t>
            </w:r>
            <w:r w:rsidR="006B1462" w:rsidRPr="006B1462">
              <w:rPr>
                <w:rFonts w:ascii="Arial" w:eastAsia="Calibri" w:hAnsi="Arial" w:cs="Arial"/>
                <w:sz w:val="20"/>
                <w:szCs w:val="20"/>
              </w:rPr>
              <w:t xml:space="preserve">eserve, A </w:t>
            </w:r>
            <w:r>
              <w:rPr>
                <w:rFonts w:ascii="Arial" w:eastAsia="Calibri" w:hAnsi="Arial" w:cs="Arial"/>
                <w:sz w:val="20"/>
                <w:szCs w:val="20"/>
              </w:rPr>
              <w:t>class r</w:t>
            </w:r>
            <w:r w:rsidR="006B1462" w:rsidRPr="006B1462">
              <w:rPr>
                <w:rFonts w:ascii="Arial" w:eastAsia="Calibri" w:hAnsi="Arial" w:cs="Arial"/>
                <w:sz w:val="20"/>
                <w:szCs w:val="20"/>
              </w:rPr>
              <w:t>eserve)</w:t>
            </w:r>
          </w:p>
        </w:tc>
        <w:tc>
          <w:tcPr>
            <w:tcW w:w="1104" w:type="dxa"/>
          </w:tcPr>
          <w:p w:rsidR="006B1462" w:rsidRPr="006B1462" w:rsidRDefault="006B1462" w:rsidP="006B1462">
            <w:pPr>
              <w:spacing w:before="40" w:after="40" w:line="240" w:lineRule="auto"/>
              <w:jc w:val="both"/>
              <w:rPr>
                <w:rFonts w:ascii="Arial" w:eastAsia="Calibri" w:hAnsi="Arial" w:cs="Arial"/>
                <w:sz w:val="20"/>
                <w:szCs w:val="20"/>
              </w:rPr>
            </w:pPr>
          </w:p>
        </w:tc>
      </w:tr>
      <w:tr w:rsidR="006B1462" w:rsidRPr="006B1462" w:rsidTr="00A75D39">
        <w:tc>
          <w:tcPr>
            <w:tcW w:w="8364" w:type="dxa"/>
          </w:tcPr>
          <w:p w:rsidR="006B1462" w:rsidRPr="006B1462" w:rsidRDefault="006B1462" w:rsidP="006B1462">
            <w:pPr>
              <w:spacing w:before="40" w:after="40" w:line="240" w:lineRule="auto"/>
              <w:jc w:val="both"/>
              <w:rPr>
                <w:rFonts w:ascii="Arial" w:eastAsia="Calibri" w:hAnsi="Arial" w:cs="Arial"/>
                <w:sz w:val="20"/>
                <w:szCs w:val="20"/>
              </w:rPr>
            </w:pPr>
            <w:r w:rsidRPr="006B1462">
              <w:rPr>
                <w:rFonts w:ascii="Arial" w:eastAsia="Calibri" w:hAnsi="Arial" w:cs="Arial"/>
                <w:sz w:val="20"/>
                <w:szCs w:val="20"/>
              </w:rPr>
              <w:t>Other (list):</w:t>
            </w:r>
          </w:p>
        </w:tc>
        <w:tc>
          <w:tcPr>
            <w:tcW w:w="1104" w:type="dxa"/>
          </w:tcPr>
          <w:p w:rsidR="006B1462" w:rsidRPr="006B1462" w:rsidRDefault="006B1462" w:rsidP="006B1462">
            <w:pPr>
              <w:spacing w:before="40" w:after="40" w:line="240" w:lineRule="auto"/>
              <w:jc w:val="both"/>
              <w:rPr>
                <w:rFonts w:ascii="Arial" w:eastAsia="Calibri" w:hAnsi="Arial" w:cs="Arial"/>
                <w:sz w:val="20"/>
                <w:szCs w:val="20"/>
              </w:rPr>
            </w:pPr>
          </w:p>
        </w:tc>
      </w:tr>
    </w:tbl>
    <w:p w:rsidR="006B1462" w:rsidRPr="006B1462" w:rsidRDefault="006B1462" w:rsidP="006B1462">
      <w:pPr>
        <w:spacing w:after="0" w:line="240" w:lineRule="auto"/>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Does the wetland retain the values for which it was originally registered or listed, describe:</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rPr>
      </w:pPr>
      <w:r w:rsidRPr="006B1462">
        <w:rPr>
          <w:rFonts w:ascii="Arial" w:eastAsia="Times New Roman" w:hAnsi="Arial" w:cs="Arial"/>
          <w:b/>
          <w:sz w:val="20"/>
        </w:rPr>
        <w:t>Fauna</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 xml:space="preserve">Note the presence (recorded or observed) or evidence of fauna </w:t>
      </w:r>
      <w:r w:rsidRPr="006B1462">
        <w:rPr>
          <w:rFonts w:ascii="Arial" w:eastAsia="Calibri" w:hAnsi="Arial" w:cs="Arial"/>
          <w:sz w:val="20"/>
          <w:szCs w:val="20"/>
        </w:rPr>
        <w:t xml:space="preserve">within and </w:t>
      </w:r>
      <w:r w:rsidR="00C002FB">
        <w:rPr>
          <w:rFonts w:ascii="Arial" w:eastAsia="Calibri" w:hAnsi="Arial" w:cs="Arial"/>
          <w:sz w:val="20"/>
          <w:szCs w:val="20"/>
        </w:rPr>
        <w:t>one</w:t>
      </w:r>
      <w:r w:rsidRPr="006B1462">
        <w:rPr>
          <w:rFonts w:ascii="Arial" w:eastAsia="Calibri" w:hAnsi="Arial" w:cs="Arial"/>
          <w:sz w:val="20"/>
          <w:szCs w:val="20"/>
        </w:rPr>
        <w:t xml:space="preserve"> kilometre surrounding </w:t>
      </w:r>
      <w:r w:rsidRPr="006B1462">
        <w:rPr>
          <w:rFonts w:ascii="Arial" w:eastAsia="Times New Roman" w:hAnsi="Arial" w:cs="Arial"/>
          <w:sz w:val="20"/>
          <w:szCs w:val="20"/>
        </w:rPr>
        <w:t xml:space="preserve">the wetland </w:t>
      </w:r>
      <w:r w:rsidR="00C002FB">
        <w:rPr>
          <w:rFonts w:ascii="Arial" w:eastAsia="Times New Roman" w:hAnsi="Arial" w:cs="Arial"/>
          <w:sz w:val="20"/>
          <w:szCs w:val="20"/>
        </w:rPr>
        <w:t>that</w:t>
      </w:r>
      <w:r w:rsidRPr="006B1462">
        <w:rPr>
          <w:rFonts w:ascii="Arial" w:eastAsia="Times New Roman" w:hAnsi="Arial" w:cs="Arial"/>
          <w:sz w:val="20"/>
          <w:szCs w:val="20"/>
        </w:rPr>
        <w:t xml:space="preserve"> is listed by the </w:t>
      </w:r>
      <w:r w:rsidR="002619DA">
        <w:rPr>
          <w:rFonts w:ascii="Arial" w:eastAsia="Times New Roman" w:hAnsi="Arial" w:cs="Arial"/>
          <w:sz w:val="20"/>
          <w:szCs w:val="20"/>
        </w:rPr>
        <w:t>Australian Government</w:t>
      </w:r>
      <w:r w:rsidRPr="006B1462">
        <w:rPr>
          <w:rFonts w:ascii="Arial" w:eastAsia="Times New Roman" w:hAnsi="Arial" w:cs="Arial"/>
          <w:sz w:val="20"/>
          <w:szCs w:val="20"/>
        </w:rPr>
        <w:t xml:space="preserve"> (e.g. </w:t>
      </w:r>
      <w:r w:rsidRPr="006B1462">
        <w:rPr>
          <w:rFonts w:ascii="Arial" w:eastAsia="Times New Roman" w:hAnsi="Arial" w:cs="Arial"/>
          <w:i/>
          <w:sz w:val="20"/>
          <w:szCs w:val="20"/>
        </w:rPr>
        <w:t xml:space="preserve">Environment Protection and Biodiversity Conservation Act 1999, CAMBA, </w:t>
      </w:r>
      <w:proofErr w:type="spellStart"/>
      <w:r w:rsidRPr="006B1462">
        <w:rPr>
          <w:rFonts w:ascii="Arial" w:eastAsia="Times New Roman" w:hAnsi="Arial" w:cs="Arial"/>
          <w:i/>
          <w:sz w:val="20"/>
          <w:szCs w:val="20"/>
        </w:rPr>
        <w:t>RoKAMBA</w:t>
      </w:r>
      <w:proofErr w:type="spellEnd"/>
      <w:r w:rsidRPr="006B1462">
        <w:rPr>
          <w:rFonts w:ascii="Arial" w:eastAsia="Times New Roman" w:hAnsi="Arial" w:cs="Arial"/>
          <w:i/>
          <w:sz w:val="20"/>
          <w:szCs w:val="20"/>
        </w:rPr>
        <w:t>, JAMBA</w:t>
      </w:r>
      <w:r w:rsidR="00C002FB">
        <w:rPr>
          <w:rFonts w:ascii="Arial" w:eastAsia="Times New Roman" w:hAnsi="Arial" w:cs="Arial"/>
          <w:sz w:val="20"/>
          <w:szCs w:val="20"/>
        </w:rPr>
        <w:t>) or State (e.g. threatened or specially protected f</w:t>
      </w:r>
      <w:r w:rsidRPr="006B1462">
        <w:rPr>
          <w:rFonts w:ascii="Arial" w:eastAsia="Times New Roman" w:hAnsi="Arial" w:cs="Arial"/>
          <w:sz w:val="20"/>
          <w:szCs w:val="20"/>
        </w:rPr>
        <w:t>auna under the</w:t>
      </w:r>
      <w:r w:rsidRPr="006B1462">
        <w:rPr>
          <w:rFonts w:ascii="Arial" w:eastAsia="Times New Roman" w:hAnsi="Arial" w:cs="Arial"/>
          <w:i/>
          <w:sz w:val="20"/>
          <w:szCs w:val="20"/>
        </w:rPr>
        <w:t xml:space="preserve"> </w:t>
      </w:r>
      <w:r w:rsidRPr="006B1462">
        <w:rPr>
          <w:rFonts w:ascii="Arial" w:eastAsia="Arial Unicode MS" w:hAnsi="Arial" w:cs="Arial"/>
          <w:i/>
          <w:sz w:val="20"/>
          <w:szCs w:val="20"/>
        </w:rPr>
        <w:t>Wildlife Conservation Act 1950</w:t>
      </w:r>
      <w:r w:rsidR="00C002FB">
        <w:rPr>
          <w:rFonts w:ascii="Arial" w:eastAsia="Times New Roman" w:hAnsi="Arial" w:cs="Arial"/>
          <w:sz w:val="20"/>
          <w:szCs w:val="20"/>
        </w:rPr>
        <w:t>) or priority fauna or, priority or threatened ecological c</w:t>
      </w:r>
      <w:r w:rsidRPr="006B1462">
        <w:rPr>
          <w:rFonts w:ascii="Arial" w:eastAsia="Times New Roman" w:hAnsi="Arial" w:cs="Arial"/>
          <w:sz w:val="20"/>
          <w:szCs w:val="20"/>
        </w:rPr>
        <w:t xml:space="preserve">ommunities related to fauna which are listed by </w:t>
      </w:r>
      <w:r w:rsidR="00BA2F48">
        <w:rPr>
          <w:rFonts w:ascii="Arial" w:eastAsia="Times New Roman" w:hAnsi="Arial" w:cs="Arial"/>
          <w:sz w:val="20"/>
          <w:szCs w:val="20"/>
        </w:rPr>
        <w:t>the Department of Biodiversity, Conservation and Attractions (DBCA)</w:t>
      </w:r>
      <w:r w:rsidRPr="006B1462">
        <w:rPr>
          <w:rFonts w:ascii="Arial" w:eastAsia="Times New Roman" w:hAnsi="Arial" w:cs="Arial"/>
          <w:sz w:val="20"/>
          <w:szCs w:val="20"/>
        </w:rPr>
        <w:t>.</w:t>
      </w:r>
    </w:p>
    <w:p w:rsidR="006B1462" w:rsidRPr="006B1462" w:rsidRDefault="006B1462" w:rsidP="006B1462">
      <w:pPr>
        <w:spacing w:after="0" w:line="240" w:lineRule="auto"/>
        <w:ind w:left="-284"/>
        <w:jc w:val="both"/>
        <w:rPr>
          <w:rFonts w:ascii="Arial" w:eastAsia="Times New Roman" w:hAnsi="Arial" w:cs="Arial"/>
          <w:sz w:val="20"/>
          <w:szCs w:val="20"/>
        </w:rPr>
      </w:pPr>
    </w:p>
    <w:tbl>
      <w:tblPr>
        <w:tblW w:w="0" w:type="auto"/>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377"/>
        <w:gridCol w:w="3379"/>
        <w:gridCol w:w="2598"/>
      </w:tblGrid>
      <w:tr w:rsidR="006B1462" w:rsidRPr="006B1462" w:rsidTr="0028413B">
        <w:trPr>
          <w:jc w:val="center"/>
        </w:trPr>
        <w:tc>
          <w:tcPr>
            <w:tcW w:w="2152" w:type="dxa"/>
            <w:shd w:val="clear" w:color="auto" w:fill="D9D9D9"/>
          </w:tcPr>
          <w:p w:rsidR="006B1462" w:rsidRPr="006B1462" w:rsidRDefault="006B1462" w:rsidP="006B1462">
            <w:pPr>
              <w:tabs>
                <w:tab w:val="left" w:pos="990"/>
              </w:tabs>
              <w:spacing w:before="40" w:after="40" w:line="240" w:lineRule="auto"/>
              <w:ind w:left="-18"/>
              <w:rPr>
                <w:rFonts w:ascii="Arial" w:eastAsia="Times New Roman" w:hAnsi="Arial" w:cs="Arial"/>
                <w:b/>
                <w:sz w:val="20"/>
                <w:szCs w:val="20"/>
              </w:rPr>
            </w:pPr>
            <w:r w:rsidRPr="006B1462">
              <w:rPr>
                <w:rFonts w:ascii="Arial" w:eastAsia="Times New Roman" w:hAnsi="Arial" w:cs="Arial"/>
                <w:b/>
                <w:sz w:val="20"/>
                <w:szCs w:val="20"/>
              </w:rPr>
              <w:t>Species / name of ecological community</w:t>
            </w:r>
          </w:p>
        </w:tc>
        <w:tc>
          <w:tcPr>
            <w:tcW w:w="0" w:type="auto"/>
            <w:shd w:val="clear" w:color="auto" w:fill="D9D9D9"/>
          </w:tcPr>
          <w:p w:rsidR="006B1462" w:rsidRPr="006B1462" w:rsidRDefault="006B1462" w:rsidP="006B1462">
            <w:pPr>
              <w:spacing w:before="40" w:after="40" w:line="240" w:lineRule="auto"/>
              <w:ind w:left="-18"/>
              <w:rPr>
                <w:rFonts w:ascii="Arial" w:eastAsia="Times New Roman" w:hAnsi="Arial" w:cs="Arial"/>
                <w:b/>
                <w:sz w:val="20"/>
                <w:szCs w:val="20"/>
              </w:rPr>
            </w:pPr>
            <w:r w:rsidRPr="006B1462">
              <w:rPr>
                <w:rFonts w:ascii="Arial" w:eastAsia="Times New Roman" w:hAnsi="Arial" w:cs="Arial"/>
                <w:b/>
                <w:sz w:val="20"/>
                <w:szCs w:val="20"/>
              </w:rPr>
              <w:t xml:space="preserve">Significance </w:t>
            </w:r>
            <w:r w:rsidRPr="006B1462">
              <w:rPr>
                <w:rFonts w:ascii="Arial" w:eastAsia="Times New Roman" w:hAnsi="Arial" w:cs="Arial"/>
                <w:b/>
                <w:sz w:val="20"/>
                <w:szCs w:val="20"/>
              </w:rPr>
              <w:br/>
            </w:r>
            <w:r w:rsidRPr="006B1462">
              <w:rPr>
                <w:rFonts w:ascii="Arial" w:eastAsia="Times New Roman" w:hAnsi="Arial" w:cs="Arial"/>
                <w:sz w:val="20"/>
                <w:szCs w:val="20"/>
              </w:rPr>
              <w:t xml:space="preserve">(e.g. </w:t>
            </w:r>
            <w:r w:rsidRPr="006B1462">
              <w:rPr>
                <w:rFonts w:ascii="Arial" w:eastAsia="Times New Roman" w:hAnsi="Arial" w:cs="Arial"/>
                <w:i/>
                <w:sz w:val="20"/>
                <w:szCs w:val="20"/>
              </w:rPr>
              <w:t>EPBC Act, CAMBA)</w:t>
            </w:r>
          </w:p>
        </w:tc>
        <w:tc>
          <w:tcPr>
            <w:tcW w:w="3379" w:type="dxa"/>
            <w:shd w:val="clear" w:color="auto" w:fill="D9D9D9"/>
          </w:tcPr>
          <w:p w:rsidR="006B1462" w:rsidRPr="006B1462" w:rsidRDefault="006B1462" w:rsidP="006B1462">
            <w:pPr>
              <w:spacing w:before="40" w:after="40" w:line="240" w:lineRule="auto"/>
              <w:ind w:left="-18"/>
              <w:rPr>
                <w:rFonts w:ascii="Arial" w:eastAsia="Times New Roman" w:hAnsi="Arial" w:cs="Arial"/>
                <w:b/>
                <w:sz w:val="20"/>
                <w:szCs w:val="20"/>
              </w:rPr>
            </w:pPr>
            <w:r w:rsidRPr="006B1462">
              <w:rPr>
                <w:rFonts w:ascii="Arial" w:eastAsia="Times New Roman" w:hAnsi="Arial" w:cs="Arial"/>
                <w:b/>
                <w:sz w:val="20"/>
                <w:szCs w:val="20"/>
              </w:rPr>
              <w:t xml:space="preserve">Observations </w:t>
            </w:r>
            <w:r w:rsidRPr="006B1462">
              <w:rPr>
                <w:rFonts w:ascii="Arial" w:eastAsia="Times New Roman" w:hAnsi="Arial" w:cs="Arial"/>
                <w:b/>
                <w:sz w:val="20"/>
                <w:szCs w:val="20"/>
              </w:rPr>
              <w:br/>
            </w:r>
            <w:r w:rsidRPr="006B1462">
              <w:rPr>
                <w:rFonts w:ascii="Arial" w:eastAsia="Times New Roman" w:hAnsi="Arial" w:cs="Arial"/>
                <w:sz w:val="20"/>
                <w:szCs w:val="20"/>
              </w:rPr>
              <w:t>(e.g. population size, age, evidence, activities, habitat requirements)</w:t>
            </w:r>
          </w:p>
        </w:tc>
        <w:tc>
          <w:tcPr>
            <w:tcW w:w="2598" w:type="dxa"/>
            <w:shd w:val="clear" w:color="auto" w:fill="D9D9D9"/>
          </w:tcPr>
          <w:p w:rsidR="006B1462" w:rsidRPr="006B1462" w:rsidRDefault="006B1462" w:rsidP="00BA2F48">
            <w:pPr>
              <w:spacing w:before="40" w:after="40" w:line="240" w:lineRule="auto"/>
              <w:ind w:left="-18"/>
              <w:rPr>
                <w:rFonts w:ascii="Arial" w:eastAsia="Times New Roman" w:hAnsi="Arial" w:cs="Arial"/>
                <w:b/>
                <w:sz w:val="20"/>
                <w:szCs w:val="20"/>
              </w:rPr>
            </w:pPr>
            <w:r w:rsidRPr="006B1462">
              <w:rPr>
                <w:rFonts w:ascii="Arial" w:eastAsia="Times New Roman" w:hAnsi="Arial" w:cs="Arial"/>
                <w:b/>
                <w:sz w:val="20"/>
                <w:szCs w:val="20"/>
              </w:rPr>
              <w:t xml:space="preserve">Source of information </w:t>
            </w:r>
            <w:r w:rsidRPr="006B1462">
              <w:rPr>
                <w:rFonts w:ascii="Arial" w:eastAsia="Times New Roman" w:hAnsi="Arial" w:cs="Arial"/>
                <w:b/>
                <w:sz w:val="20"/>
                <w:szCs w:val="20"/>
              </w:rPr>
              <w:br/>
            </w:r>
            <w:r w:rsidRPr="006B1462">
              <w:rPr>
                <w:rFonts w:ascii="Arial" w:eastAsia="Times New Roman" w:hAnsi="Arial" w:cs="Arial"/>
                <w:sz w:val="20"/>
                <w:szCs w:val="20"/>
              </w:rPr>
              <w:t>(e.g. observation, literature, D</w:t>
            </w:r>
            <w:r w:rsidR="00BA2F48">
              <w:rPr>
                <w:rFonts w:ascii="Arial" w:eastAsia="Times New Roman" w:hAnsi="Arial" w:cs="Arial"/>
                <w:sz w:val="20"/>
                <w:szCs w:val="20"/>
              </w:rPr>
              <w:t>BCA</w:t>
            </w:r>
            <w:r w:rsidRPr="006B1462">
              <w:rPr>
                <w:rFonts w:ascii="Arial" w:eastAsia="Times New Roman" w:hAnsi="Arial" w:cs="Arial"/>
                <w:sz w:val="20"/>
                <w:szCs w:val="20"/>
              </w:rPr>
              <w:t>)</w:t>
            </w:r>
          </w:p>
        </w:tc>
      </w:tr>
      <w:tr w:rsidR="006B1462" w:rsidRPr="006B1462" w:rsidTr="0028413B">
        <w:trPr>
          <w:jc w:val="center"/>
        </w:trPr>
        <w:tc>
          <w:tcPr>
            <w:tcW w:w="2152" w:type="dxa"/>
          </w:tcPr>
          <w:p w:rsidR="006B1462" w:rsidRPr="006B1462" w:rsidRDefault="006B1462" w:rsidP="006B1462">
            <w:pPr>
              <w:spacing w:before="40" w:after="40" w:line="240" w:lineRule="auto"/>
              <w:ind w:left="-284"/>
              <w:rPr>
                <w:rFonts w:ascii="Arial" w:eastAsia="Times New Roman" w:hAnsi="Arial" w:cs="Arial"/>
                <w:sz w:val="20"/>
                <w:szCs w:val="20"/>
              </w:rPr>
            </w:pPr>
          </w:p>
        </w:tc>
        <w:tc>
          <w:tcPr>
            <w:tcW w:w="0" w:type="auto"/>
          </w:tcPr>
          <w:p w:rsidR="006B1462" w:rsidRPr="006B1462" w:rsidRDefault="006B1462" w:rsidP="006B1462">
            <w:pPr>
              <w:spacing w:before="40" w:after="40" w:line="240" w:lineRule="auto"/>
              <w:ind w:left="-284"/>
              <w:rPr>
                <w:rFonts w:ascii="Arial" w:eastAsia="Times New Roman" w:hAnsi="Arial" w:cs="Arial"/>
                <w:sz w:val="20"/>
                <w:szCs w:val="20"/>
              </w:rPr>
            </w:pPr>
          </w:p>
        </w:tc>
        <w:tc>
          <w:tcPr>
            <w:tcW w:w="3379" w:type="dxa"/>
          </w:tcPr>
          <w:p w:rsidR="006B1462" w:rsidRPr="006B1462" w:rsidRDefault="006B1462" w:rsidP="006B1462">
            <w:pPr>
              <w:spacing w:before="40" w:after="40" w:line="240" w:lineRule="auto"/>
              <w:rPr>
                <w:rFonts w:ascii="Arial" w:eastAsia="Times New Roman" w:hAnsi="Arial" w:cs="Arial"/>
                <w:sz w:val="20"/>
                <w:szCs w:val="20"/>
              </w:rPr>
            </w:pPr>
          </w:p>
        </w:tc>
        <w:tc>
          <w:tcPr>
            <w:tcW w:w="2598" w:type="dxa"/>
          </w:tcPr>
          <w:p w:rsidR="006B1462" w:rsidRPr="006B1462" w:rsidRDefault="006B1462" w:rsidP="006B1462">
            <w:pPr>
              <w:spacing w:before="40" w:after="40" w:line="240" w:lineRule="auto"/>
              <w:ind w:left="-284"/>
              <w:rPr>
                <w:rFonts w:ascii="Arial" w:eastAsia="Times New Roman" w:hAnsi="Arial" w:cs="Arial"/>
                <w:sz w:val="20"/>
                <w:szCs w:val="20"/>
              </w:rPr>
            </w:pPr>
          </w:p>
        </w:tc>
      </w:tr>
      <w:tr w:rsidR="006B1462" w:rsidRPr="006B1462" w:rsidTr="0028413B">
        <w:trPr>
          <w:jc w:val="center"/>
        </w:trPr>
        <w:tc>
          <w:tcPr>
            <w:tcW w:w="2152" w:type="dxa"/>
          </w:tcPr>
          <w:p w:rsidR="006B1462" w:rsidRPr="006B1462" w:rsidRDefault="006B1462" w:rsidP="006B1462">
            <w:pPr>
              <w:spacing w:before="40" w:after="40" w:line="240" w:lineRule="auto"/>
              <w:ind w:left="-284"/>
              <w:jc w:val="both"/>
              <w:rPr>
                <w:rFonts w:ascii="Arial" w:eastAsia="Times New Roman" w:hAnsi="Arial" w:cs="Arial"/>
                <w:sz w:val="20"/>
                <w:szCs w:val="20"/>
              </w:rPr>
            </w:pPr>
          </w:p>
        </w:tc>
        <w:tc>
          <w:tcPr>
            <w:tcW w:w="0" w:type="auto"/>
          </w:tcPr>
          <w:p w:rsidR="006B1462" w:rsidRPr="006B1462" w:rsidRDefault="006B1462" w:rsidP="006B1462">
            <w:pPr>
              <w:spacing w:before="40" w:after="40" w:line="240" w:lineRule="auto"/>
              <w:ind w:left="-284"/>
              <w:jc w:val="both"/>
              <w:rPr>
                <w:rFonts w:ascii="Arial" w:eastAsia="Times New Roman" w:hAnsi="Arial" w:cs="Arial"/>
                <w:sz w:val="20"/>
                <w:szCs w:val="20"/>
              </w:rPr>
            </w:pPr>
          </w:p>
        </w:tc>
        <w:tc>
          <w:tcPr>
            <w:tcW w:w="3379" w:type="dxa"/>
          </w:tcPr>
          <w:p w:rsidR="006B1462" w:rsidRPr="006B1462" w:rsidRDefault="006B1462" w:rsidP="006B1462">
            <w:pPr>
              <w:spacing w:before="40" w:after="40" w:line="240" w:lineRule="auto"/>
              <w:ind w:left="-284"/>
              <w:jc w:val="both"/>
              <w:rPr>
                <w:rFonts w:ascii="Arial" w:eastAsia="Times New Roman" w:hAnsi="Arial" w:cs="Arial"/>
                <w:sz w:val="20"/>
                <w:szCs w:val="20"/>
              </w:rPr>
            </w:pPr>
          </w:p>
        </w:tc>
        <w:tc>
          <w:tcPr>
            <w:tcW w:w="2598" w:type="dxa"/>
          </w:tcPr>
          <w:p w:rsidR="006B1462" w:rsidRPr="006B1462" w:rsidRDefault="006B1462" w:rsidP="006B1462">
            <w:pPr>
              <w:spacing w:before="40" w:after="40" w:line="240" w:lineRule="auto"/>
              <w:ind w:left="-284"/>
              <w:jc w:val="both"/>
              <w:rPr>
                <w:rFonts w:ascii="Arial" w:eastAsia="Times New Roman" w:hAnsi="Arial" w:cs="Arial"/>
                <w:sz w:val="20"/>
                <w:szCs w:val="20"/>
              </w:rPr>
            </w:pPr>
          </w:p>
        </w:tc>
      </w:tr>
    </w:tbl>
    <w:p w:rsidR="006B1462" w:rsidRPr="006B1462" w:rsidRDefault="006B1462" w:rsidP="006B1462">
      <w:pPr>
        <w:spacing w:after="0" w:line="240" w:lineRule="auto"/>
        <w:ind w:left="-284" w:right="720"/>
        <w:jc w:val="both"/>
        <w:rPr>
          <w:rFonts w:ascii="Arial" w:eastAsia="Times New Roman" w:hAnsi="Arial" w:cs="Arial"/>
          <w:sz w:val="20"/>
          <w:szCs w:val="20"/>
        </w:rPr>
      </w:pPr>
    </w:p>
    <w:p w:rsidR="006B1462" w:rsidRPr="006B1462" w:rsidRDefault="006B1462" w:rsidP="006B1462">
      <w:pPr>
        <w:spacing w:after="0" w:line="240" w:lineRule="auto"/>
        <w:ind w:left="-284" w:right="720"/>
        <w:jc w:val="both"/>
        <w:rPr>
          <w:rFonts w:ascii="Arial" w:eastAsia="Times New Roman" w:hAnsi="Arial" w:cs="Arial"/>
          <w:sz w:val="20"/>
          <w:szCs w:val="20"/>
        </w:rPr>
      </w:pPr>
    </w:p>
    <w:p w:rsidR="006B1462" w:rsidRPr="006B1462" w:rsidRDefault="006B1462" w:rsidP="006B1462">
      <w:pPr>
        <w:spacing w:after="0" w:line="240" w:lineRule="auto"/>
        <w:ind w:left="-284" w:right="720"/>
        <w:jc w:val="both"/>
        <w:rPr>
          <w:rFonts w:ascii="Arial" w:eastAsia="Times New Roman" w:hAnsi="Arial" w:cs="Arial"/>
          <w:sz w:val="20"/>
          <w:szCs w:val="20"/>
        </w:rPr>
      </w:pPr>
    </w:p>
    <w:p w:rsidR="006B1462" w:rsidRPr="006B1462" w:rsidRDefault="006B1462" w:rsidP="006B1462">
      <w:pPr>
        <w:spacing w:after="0" w:line="240" w:lineRule="auto"/>
        <w:ind w:left="-284" w:right="612"/>
        <w:jc w:val="both"/>
        <w:rPr>
          <w:rFonts w:ascii="Arial" w:eastAsia="Times New Roman" w:hAnsi="Arial" w:cs="Arial"/>
          <w:b/>
          <w:sz w:val="20"/>
        </w:rPr>
      </w:pPr>
      <w:r w:rsidRPr="006B1462">
        <w:rPr>
          <w:rFonts w:ascii="Arial" w:eastAsia="Times New Roman" w:hAnsi="Arial" w:cs="Arial"/>
          <w:b/>
          <w:sz w:val="20"/>
        </w:rPr>
        <w:t>Scientific value</w:t>
      </w:r>
    </w:p>
    <w:p w:rsidR="006B1462" w:rsidRPr="006B1462" w:rsidRDefault="006B1462" w:rsidP="006B1462">
      <w:pPr>
        <w:spacing w:after="0" w:line="240" w:lineRule="auto"/>
        <w:ind w:left="-284" w:right="612"/>
        <w:jc w:val="both"/>
        <w:rPr>
          <w:rFonts w:ascii="Arial" w:eastAsia="Times New Roman" w:hAnsi="Arial" w:cs="Arial"/>
          <w:sz w:val="20"/>
          <w:szCs w:val="20"/>
        </w:rPr>
      </w:pPr>
    </w:p>
    <w:p w:rsidR="006B1462" w:rsidRPr="006B1462" w:rsidRDefault="006B1462" w:rsidP="006B1462">
      <w:pPr>
        <w:tabs>
          <w:tab w:val="left" w:pos="8667"/>
        </w:tabs>
        <w:spacing w:after="0" w:line="240" w:lineRule="auto"/>
        <w:ind w:left="-284" w:right="34"/>
        <w:jc w:val="both"/>
        <w:rPr>
          <w:rFonts w:ascii="Arial" w:eastAsia="Times New Roman" w:hAnsi="Arial" w:cs="Arial"/>
          <w:sz w:val="20"/>
          <w:szCs w:val="20"/>
        </w:rPr>
      </w:pPr>
      <w:r w:rsidRPr="006B1462">
        <w:rPr>
          <w:rFonts w:ascii="Arial" w:eastAsia="Times New Roman" w:hAnsi="Arial" w:cs="Arial"/>
          <w:sz w:val="20"/>
          <w:szCs w:val="20"/>
        </w:rPr>
        <w:t>List any scientific values including geoheritage or geoconservation values that the wetland may contain</w:t>
      </w:r>
      <w:r w:rsidRPr="006B1462">
        <w:rPr>
          <w:rFonts w:ascii="Arial" w:eastAsia="Calibri" w:hAnsi="Arial" w:cs="Arial"/>
          <w:sz w:val="20"/>
          <w:szCs w:val="20"/>
        </w:rPr>
        <w:t xml:space="preserve"> (e.g. important sediments or geological features, fossils, pollen records, stromatolites, thrombolites, evidence of evolutionary processes, evidence of a change in climate, unique flora or fauna adaptations)</w:t>
      </w:r>
      <w:r w:rsidRPr="006B1462">
        <w:rPr>
          <w:rFonts w:ascii="Arial" w:eastAsia="Times New Roman" w:hAnsi="Arial" w:cs="Arial"/>
          <w:sz w:val="20"/>
          <w:szCs w:val="20"/>
        </w:rPr>
        <w:t>.</w:t>
      </w:r>
    </w:p>
    <w:p w:rsidR="006B1462" w:rsidRPr="006B1462" w:rsidRDefault="006B1462" w:rsidP="006B1462">
      <w:pPr>
        <w:tabs>
          <w:tab w:val="left" w:pos="8667"/>
        </w:tabs>
        <w:spacing w:after="0" w:line="240" w:lineRule="auto"/>
        <w:ind w:left="-284" w:right="34"/>
        <w:jc w:val="both"/>
        <w:rPr>
          <w:rFonts w:ascii="Arial" w:eastAsia="Times New Roman" w:hAnsi="Arial" w:cs="Arial"/>
          <w:sz w:val="20"/>
          <w:szCs w:val="20"/>
        </w:rPr>
      </w:pPr>
    </w:p>
    <w:tbl>
      <w:tblPr>
        <w:tblW w:w="9551"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70"/>
        <w:gridCol w:w="3884"/>
        <w:gridCol w:w="2797"/>
      </w:tblGrid>
      <w:tr w:rsidR="006B1462" w:rsidRPr="006B1462" w:rsidTr="0028413B">
        <w:trPr>
          <w:trHeight w:val="815"/>
          <w:jc w:val="center"/>
        </w:trPr>
        <w:tc>
          <w:tcPr>
            <w:tcW w:w="2870" w:type="dxa"/>
            <w:tcBorders>
              <w:bottom w:val="single" w:sz="4" w:space="0" w:color="auto"/>
            </w:tcBorders>
            <w:shd w:val="clear" w:color="auto" w:fill="CCCCCC"/>
          </w:tcPr>
          <w:p w:rsidR="006B1462" w:rsidRPr="006B1462" w:rsidRDefault="006B1462" w:rsidP="006B1462">
            <w:pPr>
              <w:tabs>
                <w:tab w:val="left" w:pos="8667"/>
              </w:tabs>
              <w:spacing w:before="40" w:after="40" w:line="240" w:lineRule="auto"/>
              <w:ind w:right="-54"/>
              <w:rPr>
                <w:rFonts w:ascii="Arial" w:eastAsia="Calibri" w:hAnsi="Arial" w:cs="Arial"/>
                <w:b/>
                <w:sz w:val="20"/>
                <w:szCs w:val="20"/>
              </w:rPr>
            </w:pPr>
            <w:r w:rsidRPr="006B1462">
              <w:rPr>
                <w:rFonts w:ascii="Arial" w:eastAsia="Calibri" w:hAnsi="Arial" w:cs="Arial"/>
                <w:b/>
                <w:sz w:val="20"/>
                <w:szCs w:val="20"/>
              </w:rPr>
              <w:t xml:space="preserve">Scientific, geoheritage or geoconservation values </w:t>
            </w:r>
          </w:p>
        </w:tc>
        <w:tc>
          <w:tcPr>
            <w:tcW w:w="3884" w:type="dxa"/>
            <w:tcBorders>
              <w:bottom w:val="single" w:sz="4" w:space="0" w:color="auto"/>
            </w:tcBorders>
            <w:shd w:val="clear" w:color="auto" w:fill="CCCCCC"/>
          </w:tcPr>
          <w:p w:rsidR="006B1462" w:rsidRPr="006B1462" w:rsidRDefault="006B1462" w:rsidP="006B1462">
            <w:pPr>
              <w:tabs>
                <w:tab w:val="left" w:pos="8667"/>
              </w:tabs>
              <w:spacing w:before="40" w:after="40" w:line="240" w:lineRule="auto"/>
              <w:ind w:right="34"/>
              <w:rPr>
                <w:rFonts w:ascii="Arial" w:eastAsia="Calibri" w:hAnsi="Arial" w:cs="Arial"/>
                <w:b/>
                <w:sz w:val="20"/>
                <w:szCs w:val="20"/>
              </w:rPr>
            </w:pPr>
            <w:r w:rsidRPr="006B1462">
              <w:rPr>
                <w:rFonts w:ascii="Arial" w:eastAsia="Calibri" w:hAnsi="Arial" w:cs="Arial"/>
                <w:b/>
                <w:sz w:val="20"/>
                <w:szCs w:val="20"/>
              </w:rPr>
              <w:t>Significance and observations</w:t>
            </w:r>
          </w:p>
        </w:tc>
        <w:tc>
          <w:tcPr>
            <w:tcW w:w="2797" w:type="dxa"/>
            <w:tcBorders>
              <w:bottom w:val="single" w:sz="4" w:space="0" w:color="auto"/>
            </w:tcBorders>
            <w:shd w:val="clear" w:color="auto" w:fill="CCCCCC"/>
          </w:tcPr>
          <w:p w:rsidR="006B1462" w:rsidRPr="006B1462" w:rsidRDefault="006B1462" w:rsidP="00BA2F48">
            <w:pPr>
              <w:tabs>
                <w:tab w:val="left" w:pos="8667"/>
              </w:tabs>
              <w:spacing w:before="40" w:after="40" w:line="240" w:lineRule="auto"/>
              <w:ind w:right="-26"/>
              <w:rPr>
                <w:rFonts w:ascii="Arial" w:eastAsia="Calibri" w:hAnsi="Arial" w:cs="Arial"/>
                <w:b/>
                <w:sz w:val="20"/>
                <w:szCs w:val="20"/>
                <w:u w:val="single"/>
              </w:rPr>
            </w:pPr>
            <w:r w:rsidRPr="006B1462">
              <w:rPr>
                <w:rFonts w:ascii="Arial" w:eastAsia="Calibri" w:hAnsi="Arial" w:cs="Arial"/>
                <w:b/>
                <w:sz w:val="20"/>
                <w:szCs w:val="20"/>
              </w:rPr>
              <w:t xml:space="preserve">Source of information </w:t>
            </w:r>
            <w:r w:rsidRPr="006B1462">
              <w:rPr>
                <w:rFonts w:ascii="Arial" w:eastAsia="Calibri" w:hAnsi="Arial" w:cs="Arial"/>
                <w:b/>
                <w:sz w:val="20"/>
                <w:szCs w:val="20"/>
              </w:rPr>
              <w:br/>
            </w:r>
            <w:r w:rsidRPr="006B1462">
              <w:rPr>
                <w:rFonts w:ascii="Arial" w:eastAsia="Calibri" w:hAnsi="Arial" w:cs="Arial"/>
                <w:sz w:val="20"/>
                <w:szCs w:val="20"/>
              </w:rPr>
              <w:t>(e.g. observation, literature, D</w:t>
            </w:r>
            <w:r w:rsidR="00BA2F48">
              <w:rPr>
                <w:rFonts w:ascii="Arial" w:eastAsia="Calibri" w:hAnsi="Arial" w:cs="Arial"/>
                <w:sz w:val="20"/>
                <w:szCs w:val="20"/>
              </w:rPr>
              <w:t>BCA</w:t>
            </w:r>
            <w:r w:rsidRPr="006B1462">
              <w:rPr>
                <w:rFonts w:ascii="Arial" w:eastAsia="Calibri" w:hAnsi="Arial" w:cs="Arial"/>
                <w:sz w:val="20"/>
                <w:szCs w:val="20"/>
              </w:rPr>
              <w:t>, WA Museum)</w:t>
            </w:r>
          </w:p>
        </w:tc>
      </w:tr>
      <w:tr w:rsidR="006B1462" w:rsidRPr="006B1462" w:rsidTr="0028413B">
        <w:trPr>
          <w:trHeight w:val="263"/>
          <w:jc w:val="center"/>
        </w:trPr>
        <w:tc>
          <w:tcPr>
            <w:tcW w:w="2870" w:type="dxa"/>
            <w:shd w:val="clear" w:color="auto" w:fill="auto"/>
          </w:tcPr>
          <w:p w:rsidR="006B1462" w:rsidRPr="006B1462" w:rsidRDefault="006B1462" w:rsidP="006B1462">
            <w:pPr>
              <w:tabs>
                <w:tab w:val="left" w:pos="8667"/>
              </w:tabs>
              <w:spacing w:before="40" w:after="40" w:line="240" w:lineRule="auto"/>
              <w:ind w:left="-284" w:right="34"/>
              <w:rPr>
                <w:rFonts w:ascii="Arial" w:eastAsia="Calibri" w:hAnsi="Arial" w:cs="Arial"/>
                <w:sz w:val="20"/>
                <w:szCs w:val="20"/>
                <w:u w:val="single"/>
              </w:rPr>
            </w:pPr>
          </w:p>
        </w:tc>
        <w:tc>
          <w:tcPr>
            <w:tcW w:w="3884" w:type="dxa"/>
            <w:shd w:val="clear" w:color="auto" w:fill="auto"/>
          </w:tcPr>
          <w:p w:rsidR="006B1462" w:rsidRPr="006B1462" w:rsidRDefault="006B1462" w:rsidP="006B1462">
            <w:pPr>
              <w:tabs>
                <w:tab w:val="left" w:pos="8667"/>
              </w:tabs>
              <w:spacing w:before="40" w:after="40" w:line="240" w:lineRule="auto"/>
              <w:rPr>
                <w:rFonts w:ascii="Arial" w:eastAsia="Calibri" w:hAnsi="Arial" w:cs="Arial"/>
                <w:sz w:val="20"/>
                <w:szCs w:val="20"/>
                <w:u w:val="single"/>
              </w:rPr>
            </w:pPr>
          </w:p>
        </w:tc>
        <w:tc>
          <w:tcPr>
            <w:tcW w:w="2797" w:type="dxa"/>
            <w:shd w:val="clear" w:color="auto" w:fill="auto"/>
          </w:tcPr>
          <w:p w:rsidR="006B1462" w:rsidRPr="006B1462" w:rsidRDefault="006B1462" w:rsidP="006B1462">
            <w:pPr>
              <w:tabs>
                <w:tab w:val="left" w:pos="8667"/>
              </w:tabs>
              <w:spacing w:before="40" w:after="40" w:line="240" w:lineRule="auto"/>
              <w:ind w:left="-284" w:right="34"/>
              <w:rPr>
                <w:rFonts w:ascii="Arial" w:eastAsia="Calibri" w:hAnsi="Arial" w:cs="Arial"/>
                <w:sz w:val="20"/>
                <w:szCs w:val="20"/>
                <w:u w:val="single"/>
              </w:rPr>
            </w:pPr>
          </w:p>
        </w:tc>
      </w:tr>
      <w:tr w:rsidR="006B1462" w:rsidRPr="006B1462" w:rsidTr="0028413B">
        <w:trPr>
          <w:trHeight w:val="263"/>
          <w:jc w:val="center"/>
        </w:trPr>
        <w:tc>
          <w:tcPr>
            <w:tcW w:w="2870" w:type="dxa"/>
            <w:shd w:val="clear" w:color="auto" w:fill="auto"/>
          </w:tcPr>
          <w:p w:rsidR="006B1462" w:rsidRPr="006B1462" w:rsidRDefault="006B1462" w:rsidP="006B1462">
            <w:pPr>
              <w:tabs>
                <w:tab w:val="left" w:pos="8667"/>
              </w:tabs>
              <w:spacing w:before="40" w:after="40" w:line="240" w:lineRule="auto"/>
              <w:ind w:left="-284" w:right="34"/>
              <w:rPr>
                <w:rFonts w:ascii="Arial" w:eastAsia="Calibri" w:hAnsi="Arial" w:cs="Arial"/>
                <w:sz w:val="20"/>
                <w:szCs w:val="20"/>
                <w:u w:val="single"/>
              </w:rPr>
            </w:pPr>
          </w:p>
        </w:tc>
        <w:tc>
          <w:tcPr>
            <w:tcW w:w="3884" w:type="dxa"/>
            <w:shd w:val="clear" w:color="auto" w:fill="auto"/>
          </w:tcPr>
          <w:p w:rsidR="006B1462" w:rsidRPr="006B1462" w:rsidRDefault="006B1462" w:rsidP="006B1462">
            <w:pPr>
              <w:tabs>
                <w:tab w:val="left" w:pos="8667"/>
              </w:tabs>
              <w:spacing w:before="40" w:after="40" w:line="240" w:lineRule="auto"/>
              <w:ind w:left="-284" w:right="34"/>
              <w:rPr>
                <w:rFonts w:ascii="Arial" w:eastAsia="Calibri" w:hAnsi="Arial" w:cs="Arial"/>
                <w:sz w:val="20"/>
                <w:szCs w:val="20"/>
                <w:u w:val="single"/>
              </w:rPr>
            </w:pPr>
          </w:p>
        </w:tc>
        <w:tc>
          <w:tcPr>
            <w:tcW w:w="2797" w:type="dxa"/>
            <w:shd w:val="clear" w:color="auto" w:fill="auto"/>
          </w:tcPr>
          <w:p w:rsidR="006B1462" w:rsidRPr="006B1462" w:rsidRDefault="006B1462" w:rsidP="006B1462">
            <w:pPr>
              <w:tabs>
                <w:tab w:val="left" w:pos="8667"/>
              </w:tabs>
              <w:spacing w:before="40" w:after="40" w:line="240" w:lineRule="auto"/>
              <w:ind w:left="-284" w:right="34"/>
              <w:rPr>
                <w:rFonts w:ascii="Arial" w:eastAsia="Calibri" w:hAnsi="Arial" w:cs="Arial"/>
                <w:sz w:val="20"/>
                <w:szCs w:val="20"/>
                <w:u w:val="single"/>
              </w:rPr>
            </w:pPr>
          </w:p>
        </w:tc>
      </w:tr>
    </w:tbl>
    <w:p w:rsidR="006B1462" w:rsidRPr="006B1462" w:rsidRDefault="006B1462" w:rsidP="006B1462">
      <w:pPr>
        <w:spacing w:after="0" w:line="240" w:lineRule="auto"/>
        <w:ind w:left="-284" w:right="720"/>
        <w:jc w:val="both"/>
        <w:rPr>
          <w:rFonts w:ascii="Arial" w:eastAsia="Times New Roman" w:hAnsi="Arial" w:cs="Arial"/>
          <w:sz w:val="20"/>
          <w:szCs w:val="20"/>
        </w:rPr>
      </w:pPr>
    </w:p>
    <w:p w:rsidR="006B1462" w:rsidRPr="006B1462" w:rsidRDefault="006B1462" w:rsidP="006B1462">
      <w:pPr>
        <w:spacing w:after="0" w:line="240" w:lineRule="auto"/>
        <w:ind w:left="-284" w:right="720"/>
        <w:jc w:val="both"/>
        <w:rPr>
          <w:rFonts w:ascii="Arial" w:eastAsia="Times New Roman" w:hAnsi="Arial" w:cs="Arial"/>
          <w:sz w:val="20"/>
        </w:rPr>
      </w:pPr>
      <w:r w:rsidRPr="006B1462">
        <w:rPr>
          <w:rFonts w:ascii="Arial" w:eastAsia="Times New Roman" w:hAnsi="Arial" w:cs="Arial"/>
          <w:b/>
          <w:sz w:val="20"/>
        </w:rPr>
        <w:t>Flora</w:t>
      </w:r>
    </w:p>
    <w:p w:rsidR="006B1462" w:rsidRPr="006B1462" w:rsidRDefault="006B1462" w:rsidP="006B1462">
      <w:pPr>
        <w:spacing w:after="0" w:line="240" w:lineRule="auto"/>
        <w:ind w:left="-284" w:right="720"/>
        <w:jc w:val="both"/>
        <w:rPr>
          <w:rFonts w:ascii="Arial" w:eastAsia="Times New Roman" w:hAnsi="Arial" w:cs="Arial"/>
          <w:sz w:val="20"/>
        </w:rPr>
      </w:pPr>
    </w:p>
    <w:p w:rsidR="006B1462" w:rsidRPr="006B1462" w:rsidRDefault="006B1462" w:rsidP="006B1462">
      <w:pPr>
        <w:widowControl w:val="0"/>
        <w:spacing w:after="0" w:line="240" w:lineRule="auto"/>
        <w:ind w:left="-284"/>
        <w:jc w:val="both"/>
        <w:rPr>
          <w:rFonts w:ascii="Arial" w:eastAsia="Calibri" w:hAnsi="Arial" w:cs="Arial"/>
          <w:sz w:val="20"/>
          <w:szCs w:val="20"/>
        </w:rPr>
      </w:pPr>
      <w:r w:rsidRPr="006B1462">
        <w:rPr>
          <w:rFonts w:ascii="Arial" w:eastAsia="Calibri" w:hAnsi="Arial" w:cs="Arial"/>
          <w:sz w:val="20"/>
          <w:szCs w:val="20"/>
        </w:rPr>
        <w:t xml:space="preserve">Use aerial photography and a site visit to determine the condition of the vegetation within and 50 metres surrounding the wetland. Using the </w:t>
      </w:r>
      <w:r w:rsidRPr="006B1462">
        <w:rPr>
          <w:rFonts w:ascii="Arial" w:eastAsia="Calibri" w:hAnsi="Arial" w:cs="Arial"/>
          <w:i/>
          <w:sz w:val="20"/>
          <w:szCs w:val="20"/>
        </w:rPr>
        <w:t>Bush Forever</w:t>
      </w:r>
      <w:r w:rsidRPr="006B1462">
        <w:rPr>
          <w:rFonts w:ascii="Arial" w:eastAsia="Calibri" w:hAnsi="Arial" w:cs="Arial"/>
          <w:sz w:val="20"/>
          <w:szCs w:val="20"/>
        </w:rPr>
        <w:t xml:space="preserve"> vegetation condition scale (Appendix B) provide a map delineating the vegetation condition within the wetland and calculate the percentage area.</w:t>
      </w:r>
    </w:p>
    <w:p w:rsidR="006B1462" w:rsidRPr="006B1462" w:rsidRDefault="006B1462" w:rsidP="006B1462">
      <w:pPr>
        <w:widowControl w:val="0"/>
        <w:spacing w:after="0" w:line="240" w:lineRule="auto"/>
        <w:ind w:left="-284"/>
        <w:jc w:val="both"/>
        <w:rPr>
          <w:rFonts w:ascii="Arial" w:eastAsia="Calibri" w:hAnsi="Arial" w:cs="Arial"/>
          <w:sz w:val="20"/>
          <w:szCs w:val="20"/>
        </w:rPr>
      </w:pPr>
    </w:p>
    <w:tbl>
      <w:tblPr>
        <w:tblW w:w="755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2321"/>
        <w:gridCol w:w="2608"/>
      </w:tblGrid>
      <w:tr w:rsidR="006B1462" w:rsidRPr="006B1462" w:rsidTr="00A75D39">
        <w:trPr>
          <w:trHeight w:val="286"/>
          <w:jc w:val="center"/>
        </w:trPr>
        <w:tc>
          <w:tcPr>
            <w:tcW w:w="2624" w:type="dxa"/>
            <w:shd w:val="clear" w:color="auto" w:fill="D9D9D9"/>
          </w:tcPr>
          <w:p w:rsidR="006B1462" w:rsidRPr="006B1462" w:rsidRDefault="006B1462" w:rsidP="006B1462">
            <w:pPr>
              <w:widowControl w:val="0"/>
              <w:spacing w:before="40" w:after="40" w:line="240" w:lineRule="auto"/>
              <w:ind w:right="92"/>
              <w:rPr>
                <w:rFonts w:ascii="Arial" w:eastAsia="Times New Roman" w:hAnsi="Arial" w:cs="Arial"/>
                <w:b/>
                <w:sz w:val="20"/>
                <w:szCs w:val="20"/>
              </w:rPr>
            </w:pPr>
            <w:r w:rsidRPr="006B1462">
              <w:rPr>
                <w:rFonts w:ascii="Arial" w:eastAsia="Times New Roman" w:hAnsi="Arial" w:cs="Arial"/>
                <w:b/>
                <w:sz w:val="20"/>
                <w:szCs w:val="20"/>
              </w:rPr>
              <w:t>Vegetation condition</w:t>
            </w:r>
          </w:p>
        </w:tc>
        <w:tc>
          <w:tcPr>
            <w:tcW w:w="2321" w:type="dxa"/>
            <w:shd w:val="clear" w:color="auto" w:fill="D9D9D9"/>
          </w:tcPr>
          <w:p w:rsidR="006B1462" w:rsidRPr="006B1462" w:rsidRDefault="006B1462" w:rsidP="006B1462">
            <w:pPr>
              <w:widowControl w:val="0"/>
              <w:tabs>
                <w:tab w:val="left" w:pos="1273"/>
              </w:tabs>
              <w:spacing w:before="40" w:after="40" w:line="240" w:lineRule="auto"/>
              <w:ind w:right="150"/>
              <w:rPr>
                <w:rFonts w:ascii="Arial" w:eastAsia="Times New Roman" w:hAnsi="Arial" w:cs="Arial"/>
                <w:b/>
                <w:sz w:val="20"/>
                <w:szCs w:val="20"/>
              </w:rPr>
            </w:pPr>
            <w:r w:rsidRPr="006B1462">
              <w:rPr>
                <w:rFonts w:ascii="Arial" w:eastAsia="Times New Roman" w:hAnsi="Arial" w:cs="Arial"/>
                <w:b/>
                <w:sz w:val="20"/>
                <w:szCs w:val="20"/>
              </w:rPr>
              <w:t>Total area (%) within the wetland</w:t>
            </w:r>
          </w:p>
        </w:tc>
        <w:tc>
          <w:tcPr>
            <w:tcW w:w="2608" w:type="dxa"/>
            <w:shd w:val="clear" w:color="auto" w:fill="D9D9D9"/>
          </w:tcPr>
          <w:p w:rsidR="006B1462" w:rsidRPr="006B1462" w:rsidRDefault="006B1462" w:rsidP="006B1462">
            <w:pPr>
              <w:widowControl w:val="0"/>
              <w:tabs>
                <w:tab w:val="left" w:pos="1934"/>
              </w:tabs>
              <w:spacing w:before="40" w:after="40" w:line="240" w:lineRule="auto"/>
              <w:ind w:right="111"/>
              <w:rPr>
                <w:rFonts w:ascii="Arial" w:eastAsia="Times New Roman" w:hAnsi="Arial" w:cs="Arial"/>
                <w:b/>
                <w:sz w:val="20"/>
                <w:szCs w:val="20"/>
              </w:rPr>
            </w:pPr>
            <w:r w:rsidRPr="006B1462">
              <w:rPr>
                <w:rFonts w:ascii="Arial" w:eastAsia="Times New Roman" w:hAnsi="Arial" w:cs="Arial"/>
                <w:b/>
                <w:sz w:val="20"/>
                <w:szCs w:val="20"/>
              </w:rPr>
              <w:t>Area (%) 50 metres surrounding the wetland</w:t>
            </w:r>
          </w:p>
        </w:tc>
      </w:tr>
      <w:tr w:rsidR="006B1462" w:rsidRPr="006B1462" w:rsidTr="00A75D39">
        <w:trPr>
          <w:trHeight w:val="286"/>
          <w:jc w:val="center"/>
        </w:trPr>
        <w:tc>
          <w:tcPr>
            <w:tcW w:w="2624" w:type="dxa"/>
          </w:tcPr>
          <w:p w:rsidR="006B1462" w:rsidRPr="006B1462" w:rsidRDefault="006B1462" w:rsidP="006B1462">
            <w:pPr>
              <w:widowControl w:val="0"/>
              <w:tabs>
                <w:tab w:val="left" w:pos="1454"/>
              </w:tabs>
              <w:spacing w:before="40" w:after="40" w:line="240" w:lineRule="auto"/>
              <w:ind w:right="192"/>
              <w:rPr>
                <w:rFonts w:ascii="Arial" w:eastAsia="Times New Roman" w:hAnsi="Arial" w:cs="Arial"/>
                <w:sz w:val="20"/>
                <w:szCs w:val="20"/>
              </w:rPr>
            </w:pPr>
            <w:r w:rsidRPr="006B1462">
              <w:rPr>
                <w:rFonts w:ascii="Arial" w:eastAsia="Times New Roman" w:hAnsi="Arial" w:cs="Arial"/>
                <w:sz w:val="20"/>
                <w:szCs w:val="20"/>
              </w:rPr>
              <w:t>Pristine</w:t>
            </w:r>
          </w:p>
        </w:tc>
        <w:tc>
          <w:tcPr>
            <w:tcW w:w="2321" w:type="dxa"/>
          </w:tcPr>
          <w:p w:rsidR="006B1462" w:rsidRPr="006B1462" w:rsidRDefault="006B1462" w:rsidP="006B1462">
            <w:pPr>
              <w:widowControl w:val="0"/>
              <w:spacing w:before="40" w:after="40" w:line="240" w:lineRule="auto"/>
              <w:ind w:firstLine="284"/>
              <w:rPr>
                <w:rFonts w:ascii="Arial" w:eastAsia="Times New Roman" w:hAnsi="Arial" w:cs="Arial"/>
                <w:sz w:val="20"/>
                <w:szCs w:val="20"/>
              </w:rPr>
            </w:pPr>
          </w:p>
        </w:tc>
        <w:tc>
          <w:tcPr>
            <w:tcW w:w="2608" w:type="dxa"/>
          </w:tcPr>
          <w:p w:rsidR="006B1462" w:rsidRPr="006B1462" w:rsidRDefault="006B1462" w:rsidP="006B1462">
            <w:pPr>
              <w:widowControl w:val="0"/>
              <w:spacing w:before="40" w:after="40" w:line="240" w:lineRule="auto"/>
              <w:ind w:right="720" w:firstLine="284"/>
              <w:rPr>
                <w:rFonts w:ascii="Arial" w:eastAsia="Times New Roman" w:hAnsi="Arial" w:cs="Arial"/>
                <w:sz w:val="20"/>
                <w:szCs w:val="20"/>
              </w:rPr>
            </w:pPr>
          </w:p>
        </w:tc>
      </w:tr>
      <w:tr w:rsidR="006B1462" w:rsidRPr="006B1462" w:rsidTr="00A75D39">
        <w:trPr>
          <w:trHeight w:val="286"/>
          <w:jc w:val="center"/>
        </w:trPr>
        <w:tc>
          <w:tcPr>
            <w:tcW w:w="2624" w:type="dxa"/>
          </w:tcPr>
          <w:p w:rsidR="006B1462" w:rsidRPr="006B1462" w:rsidRDefault="006B1462" w:rsidP="006B1462">
            <w:pPr>
              <w:widowControl w:val="0"/>
              <w:tabs>
                <w:tab w:val="left" w:pos="1454"/>
              </w:tabs>
              <w:spacing w:before="40" w:after="40" w:line="240" w:lineRule="auto"/>
              <w:ind w:right="193"/>
              <w:rPr>
                <w:rFonts w:ascii="Arial" w:eastAsia="Times New Roman" w:hAnsi="Arial" w:cs="Arial"/>
                <w:sz w:val="20"/>
                <w:szCs w:val="20"/>
              </w:rPr>
            </w:pPr>
            <w:r w:rsidRPr="006B1462">
              <w:rPr>
                <w:rFonts w:ascii="Arial" w:eastAsia="Times New Roman" w:hAnsi="Arial" w:cs="Arial"/>
                <w:sz w:val="20"/>
                <w:szCs w:val="20"/>
              </w:rPr>
              <w:t>Excellent</w:t>
            </w:r>
          </w:p>
        </w:tc>
        <w:tc>
          <w:tcPr>
            <w:tcW w:w="2321" w:type="dxa"/>
          </w:tcPr>
          <w:p w:rsidR="006B1462" w:rsidRPr="006B1462" w:rsidRDefault="006B1462" w:rsidP="006B1462">
            <w:pPr>
              <w:widowControl w:val="0"/>
              <w:spacing w:before="40" w:after="40" w:line="240" w:lineRule="auto"/>
              <w:ind w:right="720" w:firstLine="284"/>
              <w:rPr>
                <w:rFonts w:ascii="Arial" w:eastAsia="Times New Roman" w:hAnsi="Arial" w:cs="Arial"/>
                <w:sz w:val="20"/>
                <w:szCs w:val="20"/>
              </w:rPr>
            </w:pPr>
          </w:p>
        </w:tc>
        <w:tc>
          <w:tcPr>
            <w:tcW w:w="2608" w:type="dxa"/>
          </w:tcPr>
          <w:p w:rsidR="006B1462" w:rsidRPr="006B1462" w:rsidRDefault="006B1462" w:rsidP="006B1462">
            <w:pPr>
              <w:widowControl w:val="0"/>
              <w:spacing w:before="40" w:after="40" w:line="240" w:lineRule="auto"/>
              <w:ind w:right="720" w:firstLine="284"/>
              <w:rPr>
                <w:rFonts w:ascii="Arial" w:eastAsia="Times New Roman" w:hAnsi="Arial" w:cs="Arial"/>
                <w:sz w:val="20"/>
                <w:szCs w:val="20"/>
              </w:rPr>
            </w:pPr>
          </w:p>
        </w:tc>
      </w:tr>
      <w:tr w:rsidR="006B1462" w:rsidRPr="006B1462" w:rsidTr="00A75D39">
        <w:trPr>
          <w:trHeight w:val="286"/>
          <w:jc w:val="center"/>
        </w:trPr>
        <w:tc>
          <w:tcPr>
            <w:tcW w:w="2624" w:type="dxa"/>
          </w:tcPr>
          <w:p w:rsidR="006B1462" w:rsidRPr="006B1462" w:rsidRDefault="00F36592" w:rsidP="006B1462">
            <w:pPr>
              <w:widowControl w:val="0"/>
              <w:tabs>
                <w:tab w:val="left" w:pos="1454"/>
              </w:tabs>
              <w:spacing w:before="40" w:after="40" w:line="240" w:lineRule="auto"/>
              <w:ind w:right="192"/>
              <w:rPr>
                <w:rFonts w:ascii="Arial" w:eastAsia="Times New Roman" w:hAnsi="Arial" w:cs="Arial"/>
                <w:sz w:val="20"/>
                <w:szCs w:val="20"/>
              </w:rPr>
            </w:pPr>
            <w:r>
              <w:rPr>
                <w:rFonts w:ascii="Arial" w:eastAsia="Times New Roman" w:hAnsi="Arial" w:cs="Arial"/>
                <w:sz w:val="20"/>
                <w:szCs w:val="20"/>
              </w:rPr>
              <w:t>Very g</w:t>
            </w:r>
            <w:r w:rsidR="006B1462" w:rsidRPr="006B1462">
              <w:rPr>
                <w:rFonts w:ascii="Arial" w:eastAsia="Times New Roman" w:hAnsi="Arial" w:cs="Arial"/>
                <w:sz w:val="20"/>
                <w:szCs w:val="20"/>
              </w:rPr>
              <w:t>ood</w:t>
            </w:r>
          </w:p>
        </w:tc>
        <w:tc>
          <w:tcPr>
            <w:tcW w:w="2321" w:type="dxa"/>
          </w:tcPr>
          <w:p w:rsidR="006B1462" w:rsidRPr="006B1462" w:rsidRDefault="006B1462" w:rsidP="006B1462">
            <w:pPr>
              <w:widowControl w:val="0"/>
              <w:spacing w:before="40" w:after="40" w:line="240" w:lineRule="auto"/>
              <w:ind w:right="720" w:firstLine="284"/>
              <w:rPr>
                <w:rFonts w:ascii="Arial" w:eastAsia="Times New Roman" w:hAnsi="Arial" w:cs="Arial"/>
                <w:sz w:val="20"/>
                <w:szCs w:val="20"/>
              </w:rPr>
            </w:pPr>
          </w:p>
        </w:tc>
        <w:tc>
          <w:tcPr>
            <w:tcW w:w="2608" w:type="dxa"/>
          </w:tcPr>
          <w:p w:rsidR="006B1462" w:rsidRPr="006B1462" w:rsidRDefault="006B1462" w:rsidP="006B1462">
            <w:pPr>
              <w:widowControl w:val="0"/>
              <w:spacing w:before="40" w:after="40" w:line="240" w:lineRule="auto"/>
              <w:ind w:right="720" w:firstLine="284"/>
              <w:rPr>
                <w:rFonts w:ascii="Arial" w:eastAsia="Times New Roman" w:hAnsi="Arial" w:cs="Arial"/>
                <w:sz w:val="20"/>
                <w:szCs w:val="20"/>
              </w:rPr>
            </w:pPr>
          </w:p>
        </w:tc>
      </w:tr>
      <w:tr w:rsidR="006B1462" w:rsidRPr="006B1462" w:rsidTr="00A75D39">
        <w:trPr>
          <w:trHeight w:val="286"/>
          <w:jc w:val="center"/>
        </w:trPr>
        <w:tc>
          <w:tcPr>
            <w:tcW w:w="2624" w:type="dxa"/>
          </w:tcPr>
          <w:p w:rsidR="006B1462" w:rsidRPr="006B1462" w:rsidRDefault="006B1462" w:rsidP="006B1462">
            <w:pPr>
              <w:widowControl w:val="0"/>
              <w:tabs>
                <w:tab w:val="left" w:pos="1454"/>
              </w:tabs>
              <w:spacing w:before="40" w:after="40" w:line="240" w:lineRule="auto"/>
              <w:ind w:right="192"/>
              <w:rPr>
                <w:rFonts w:ascii="Arial" w:eastAsia="Times New Roman" w:hAnsi="Arial" w:cs="Arial"/>
                <w:sz w:val="20"/>
                <w:szCs w:val="20"/>
              </w:rPr>
            </w:pPr>
            <w:r w:rsidRPr="006B1462">
              <w:rPr>
                <w:rFonts w:ascii="Arial" w:eastAsia="Times New Roman" w:hAnsi="Arial" w:cs="Arial"/>
                <w:sz w:val="20"/>
                <w:szCs w:val="20"/>
              </w:rPr>
              <w:t>Good</w:t>
            </w:r>
            <w:r w:rsidRPr="006B1462" w:rsidDel="000D08AF">
              <w:rPr>
                <w:rFonts w:ascii="Arial" w:eastAsia="Times New Roman" w:hAnsi="Arial" w:cs="Arial"/>
                <w:sz w:val="20"/>
                <w:szCs w:val="20"/>
              </w:rPr>
              <w:t xml:space="preserve"> </w:t>
            </w:r>
          </w:p>
        </w:tc>
        <w:tc>
          <w:tcPr>
            <w:tcW w:w="2321" w:type="dxa"/>
          </w:tcPr>
          <w:p w:rsidR="006B1462" w:rsidRPr="006B1462" w:rsidRDefault="006B1462" w:rsidP="006B1462">
            <w:pPr>
              <w:widowControl w:val="0"/>
              <w:spacing w:before="40" w:after="40" w:line="240" w:lineRule="auto"/>
              <w:ind w:right="720" w:firstLine="284"/>
              <w:rPr>
                <w:rFonts w:ascii="Arial" w:eastAsia="Times New Roman" w:hAnsi="Arial" w:cs="Arial"/>
                <w:sz w:val="20"/>
                <w:szCs w:val="20"/>
              </w:rPr>
            </w:pPr>
          </w:p>
        </w:tc>
        <w:tc>
          <w:tcPr>
            <w:tcW w:w="2608" w:type="dxa"/>
          </w:tcPr>
          <w:p w:rsidR="006B1462" w:rsidRPr="006B1462" w:rsidRDefault="006B1462" w:rsidP="006B1462">
            <w:pPr>
              <w:widowControl w:val="0"/>
              <w:spacing w:before="40" w:after="40" w:line="240" w:lineRule="auto"/>
              <w:ind w:right="720" w:firstLine="284"/>
              <w:rPr>
                <w:rFonts w:ascii="Arial" w:eastAsia="Times New Roman" w:hAnsi="Arial" w:cs="Arial"/>
                <w:sz w:val="20"/>
                <w:szCs w:val="20"/>
              </w:rPr>
            </w:pPr>
          </w:p>
        </w:tc>
      </w:tr>
      <w:tr w:rsidR="006B1462" w:rsidRPr="006B1462" w:rsidTr="00A75D39">
        <w:trPr>
          <w:trHeight w:val="286"/>
          <w:jc w:val="center"/>
        </w:trPr>
        <w:tc>
          <w:tcPr>
            <w:tcW w:w="2624" w:type="dxa"/>
          </w:tcPr>
          <w:p w:rsidR="006B1462" w:rsidRPr="006B1462" w:rsidRDefault="006B1462" w:rsidP="006B1462">
            <w:pPr>
              <w:widowControl w:val="0"/>
              <w:tabs>
                <w:tab w:val="left" w:pos="1454"/>
              </w:tabs>
              <w:spacing w:before="40" w:after="40" w:line="240" w:lineRule="auto"/>
              <w:ind w:right="192"/>
              <w:rPr>
                <w:rFonts w:ascii="Arial" w:eastAsia="Times New Roman" w:hAnsi="Arial" w:cs="Arial"/>
                <w:sz w:val="20"/>
                <w:szCs w:val="20"/>
              </w:rPr>
            </w:pPr>
            <w:r w:rsidRPr="006B1462">
              <w:rPr>
                <w:rFonts w:ascii="Arial" w:eastAsia="Times New Roman" w:hAnsi="Arial" w:cs="Arial"/>
                <w:sz w:val="20"/>
                <w:szCs w:val="20"/>
              </w:rPr>
              <w:t>Degraded</w:t>
            </w:r>
            <w:r w:rsidRPr="006B1462" w:rsidDel="000D08AF">
              <w:rPr>
                <w:rFonts w:ascii="Arial" w:eastAsia="Times New Roman" w:hAnsi="Arial" w:cs="Arial"/>
                <w:sz w:val="20"/>
                <w:szCs w:val="20"/>
              </w:rPr>
              <w:t xml:space="preserve"> </w:t>
            </w:r>
          </w:p>
        </w:tc>
        <w:tc>
          <w:tcPr>
            <w:tcW w:w="2321" w:type="dxa"/>
          </w:tcPr>
          <w:p w:rsidR="006B1462" w:rsidRPr="006B1462" w:rsidRDefault="006B1462" w:rsidP="006B1462">
            <w:pPr>
              <w:widowControl w:val="0"/>
              <w:spacing w:before="40" w:after="40" w:line="240" w:lineRule="auto"/>
              <w:ind w:right="720" w:firstLine="284"/>
              <w:rPr>
                <w:rFonts w:ascii="Arial" w:eastAsia="Times New Roman" w:hAnsi="Arial" w:cs="Arial"/>
                <w:sz w:val="20"/>
                <w:szCs w:val="20"/>
              </w:rPr>
            </w:pPr>
          </w:p>
        </w:tc>
        <w:tc>
          <w:tcPr>
            <w:tcW w:w="2608" w:type="dxa"/>
          </w:tcPr>
          <w:p w:rsidR="006B1462" w:rsidRPr="006B1462" w:rsidRDefault="006B1462" w:rsidP="006B1462">
            <w:pPr>
              <w:widowControl w:val="0"/>
              <w:spacing w:before="40" w:after="40" w:line="240" w:lineRule="auto"/>
              <w:ind w:right="720" w:firstLine="284"/>
              <w:rPr>
                <w:rFonts w:ascii="Arial" w:eastAsia="Times New Roman" w:hAnsi="Arial" w:cs="Arial"/>
                <w:sz w:val="20"/>
                <w:szCs w:val="20"/>
              </w:rPr>
            </w:pPr>
          </w:p>
        </w:tc>
      </w:tr>
      <w:tr w:rsidR="006B1462" w:rsidRPr="006B1462" w:rsidTr="00A75D39">
        <w:trPr>
          <w:trHeight w:val="286"/>
          <w:jc w:val="center"/>
        </w:trPr>
        <w:tc>
          <w:tcPr>
            <w:tcW w:w="2624" w:type="dxa"/>
          </w:tcPr>
          <w:p w:rsidR="006B1462" w:rsidRPr="006B1462" w:rsidRDefault="00F36592" w:rsidP="006B1462">
            <w:pPr>
              <w:widowControl w:val="0"/>
              <w:tabs>
                <w:tab w:val="left" w:pos="1454"/>
              </w:tabs>
              <w:spacing w:before="40" w:after="40" w:line="240" w:lineRule="auto"/>
              <w:ind w:right="192"/>
              <w:rPr>
                <w:rFonts w:ascii="Arial" w:eastAsia="Times New Roman" w:hAnsi="Arial" w:cs="Arial"/>
                <w:sz w:val="20"/>
                <w:szCs w:val="20"/>
              </w:rPr>
            </w:pPr>
            <w:r>
              <w:rPr>
                <w:rFonts w:ascii="Arial" w:eastAsia="Times New Roman" w:hAnsi="Arial" w:cs="Arial"/>
                <w:sz w:val="20"/>
                <w:szCs w:val="20"/>
              </w:rPr>
              <w:t>Completely d</w:t>
            </w:r>
            <w:r w:rsidR="006B1462" w:rsidRPr="006B1462">
              <w:rPr>
                <w:rFonts w:ascii="Arial" w:eastAsia="Times New Roman" w:hAnsi="Arial" w:cs="Arial"/>
                <w:sz w:val="20"/>
                <w:szCs w:val="20"/>
              </w:rPr>
              <w:t>egraded</w:t>
            </w:r>
          </w:p>
        </w:tc>
        <w:tc>
          <w:tcPr>
            <w:tcW w:w="2321" w:type="dxa"/>
          </w:tcPr>
          <w:p w:rsidR="006B1462" w:rsidRPr="006B1462" w:rsidRDefault="006B1462" w:rsidP="006B1462">
            <w:pPr>
              <w:widowControl w:val="0"/>
              <w:spacing w:before="40" w:after="40" w:line="240" w:lineRule="auto"/>
              <w:ind w:right="720" w:firstLine="284"/>
              <w:rPr>
                <w:rFonts w:ascii="Arial" w:eastAsia="Times New Roman" w:hAnsi="Arial" w:cs="Arial"/>
                <w:sz w:val="20"/>
                <w:szCs w:val="20"/>
              </w:rPr>
            </w:pPr>
          </w:p>
        </w:tc>
        <w:tc>
          <w:tcPr>
            <w:tcW w:w="2608" w:type="dxa"/>
          </w:tcPr>
          <w:p w:rsidR="006B1462" w:rsidRPr="006B1462" w:rsidRDefault="006B1462" w:rsidP="006B1462">
            <w:pPr>
              <w:widowControl w:val="0"/>
              <w:spacing w:before="40" w:after="40" w:line="240" w:lineRule="auto"/>
              <w:ind w:right="720" w:firstLine="284"/>
              <w:rPr>
                <w:rFonts w:ascii="Arial" w:eastAsia="Times New Roman" w:hAnsi="Arial" w:cs="Arial"/>
                <w:sz w:val="20"/>
                <w:szCs w:val="20"/>
              </w:rPr>
            </w:pPr>
          </w:p>
        </w:tc>
      </w:tr>
    </w:tbl>
    <w:p w:rsidR="006B1462" w:rsidRPr="006B1462" w:rsidRDefault="006B1462" w:rsidP="006B1462">
      <w:pPr>
        <w:spacing w:after="0" w:line="240" w:lineRule="auto"/>
        <w:ind w:left="-284" w:right="720"/>
        <w:jc w:val="both"/>
        <w:rPr>
          <w:rFonts w:ascii="Arial" w:eastAsia="Calibri" w:hAnsi="Arial" w:cs="Arial"/>
          <w:sz w:val="20"/>
          <w:szCs w:val="20"/>
        </w:rPr>
      </w:pPr>
    </w:p>
    <w:p w:rsidR="006B1462" w:rsidRPr="006B1462" w:rsidRDefault="006B1462" w:rsidP="006B1462">
      <w:pPr>
        <w:widowControl w:val="0"/>
        <w:spacing w:after="0" w:line="240" w:lineRule="auto"/>
        <w:ind w:left="-284"/>
        <w:jc w:val="both"/>
        <w:rPr>
          <w:rFonts w:ascii="Arial" w:eastAsia="Calibri" w:hAnsi="Arial" w:cs="Arial"/>
          <w:sz w:val="20"/>
          <w:szCs w:val="20"/>
        </w:rPr>
      </w:pPr>
      <w:r w:rsidRPr="006B1462">
        <w:rPr>
          <w:rFonts w:ascii="Arial" w:eastAsia="Calibri" w:hAnsi="Arial" w:cs="Arial"/>
          <w:sz w:val="20"/>
          <w:szCs w:val="20"/>
        </w:rPr>
        <w:t>Using this information is the wetlan</w:t>
      </w:r>
      <w:r w:rsidR="00F36592">
        <w:rPr>
          <w:rFonts w:ascii="Arial" w:eastAsia="Calibri" w:hAnsi="Arial" w:cs="Arial"/>
          <w:sz w:val="20"/>
          <w:szCs w:val="20"/>
        </w:rPr>
        <w:t>d dominated by vegetation in a g</w:t>
      </w:r>
      <w:r w:rsidRPr="006B1462">
        <w:rPr>
          <w:rFonts w:ascii="Arial" w:eastAsia="Calibri" w:hAnsi="Arial" w:cs="Arial"/>
          <w:sz w:val="20"/>
          <w:szCs w:val="20"/>
        </w:rPr>
        <w:t>ood or better condition: yes / no</w:t>
      </w:r>
    </w:p>
    <w:p w:rsidR="006B1462" w:rsidRPr="006B1462" w:rsidRDefault="006B1462" w:rsidP="006B1462">
      <w:pPr>
        <w:widowControl w:val="0"/>
        <w:tabs>
          <w:tab w:val="left" w:pos="8748"/>
        </w:tabs>
        <w:spacing w:after="0" w:line="240" w:lineRule="auto"/>
        <w:ind w:left="-284"/>
        <w:rPr>
          <w:rFonts w:ascii="Arial" w:eastAsia="Calibri" w:hAnsi="Arial" w:cs="Arial"/>
          <w:sz w:val="20"/>
          <w:szCs w:val="20"/>
        </w:rPr>
      </w:pPr>
    </w:p>
    <w:p w:rsidR="006B1462" w:rsidRPr="006B1462" w:rsidRDefault="006B1462" w:rsidP="006B1462">
      <w:pPr>
        <w:widowControl w:val="0"/>
        <w:tabs>
          <w:tab w:val="left" w:pos="8748"/>
        </w:tabs>
        <w:spacing w:after="0" w:line="240" w:lineRule="auto"/>
        <w:ind w:left="-284"/>
        <w:rPr>
          <w:rFonts w:ascii="Arial" w:eastAsia="Calibri" w:hAnsi="Arial" w:cs="Arial"/>
          <w:sz w:val="20"/>
          <w:szCs w:val="20"/>
        </w:rPr>
      </w:pPr>
      <w:r w:rsidRPr="006B1462">
        <w:rPr>
          <w:rFonts w:ascii="Arial" w:eastAsia="Calibri" w:hAnsi="Arial" w:cs="Arial"/>
          <w:sz w:val="20"/>
          <w:szCs w:val="20"/>
        </w:rPr>
        <w:t>What vegetat</w:t>
      </w:r>
      <w:r w:rsidR="00C210B9">
        <w:rPr>
          <w:rFonts w:ascii="Arial" w:eastAsia="Calibri" w:hAnsi="Arial" w:cs="Arial"/>
          <w:sz w:val="20"/>
          <w:szCs w:val="20"/>
        </w:rPr>
        <w:t xml:space="preserve">ion complex (Heddle </w:t>
      </w:r>
      <w:r w:rsidR="00C210B9" w:rsidRPr="00C210B9">
        <w:rPr>
          <w:rFonts w:ascii="Arial" w:eastAsia="Calibri" w:hAnsi="Arial" w:cs="Arial"/>
          <w:i/>
          <w:sz w:val="20"/>
          <w:szCs w:val="20"/>
        </w:rPr>
        <w:t>et al.</w:t>
      </w:r>
      <w:r w:rsidR="00C210B9">
        <w:rPr>
          <w:rFonts w:ascii="Arial" w:eastAsia="Calibri" w:hAnsi="Arial" w:cs="Arial"/>
          <w:sz w:val="20"/>
          <w:szCs w:val="20"/>
        </w:rPr>
        <w:t xml:space="preserve"> 1980</w:t>
      </w:r>
      <w:r w:rsidRPr="006B1462">
        <w:rPr>
          <w:rFonts w:ascii="Arial" w:eastAsia="Calibri" w:hAnsi="Arial" w:cs="Arial"/>
          <w:sz w:val="20"/>
          <w:szCs w:val="20"/>
        </w:rPr>
        <w:t>) does the wetland belong to:</w:t>
      </w:r>
    </w:p>
    <w:p w:rsidR="006B1462" w:rsidRPr="006B1462" w:rsidRDefault="006B1462" w:rsidP="006B1462">
      <w:pPr>
        <w:widowControl w:val="0"/>
        <w:tabs>
          <w:tab w:val="left" w:pos="8748"/>
        </w:tabs>
        <w:spacing w:after="0" w:line="240" w:lineRule="auto"/>
        <w:ind w:left="-284"/>
        <w:rPr>
          <w:rFonts w:ascii="Arial" w:eastAsia="Calibri" w:hAnsi="Arial" w:cs="Arial"/>
          <w:sz w:val="20"/>
          <w:szCs w:val="20"/>
        </w:rPr>
      </w:pPr>
    </w:p>
    <w:p w:rsidR="006B1462" w:rsidRPr="006B1462" w:rsidRDefault="006B1462" w:rsidP="006B1462">
      <w:pPr>
        <w:widowControl w:val="0"/>
        <w:spacing w:after="0" w:line="240" w:lineRule="auto"/>
        <w:ind w:left="-284"/>
        <w:jc w:val="both"/>
        <w:rPr>
          <w:rFonts w:ascii="Arial" w:eastAsia="Calibri" w:hAnsi="Arial" w:cs="Arial"/>
          <w:sz w:val="20"/>
          <w:szCs w:val="20"/>
        </w:rPr>
      </w:pPr>
      <w:r w:rsidRPr="006B1462">
        <w:rPr>
          <w:rFonts w:ascii="Arial" w:eastAsia="Calibri" w:hAnsi="Arial" w:cs="Arial"/>
          <w:sz w:val="20"/>
          <w:szCs w:val="20"/>
        </w:rPr>
        <w:t xml:space="preserve">Using the information sources outlined in Appendix B, what extent of the vegetation complex is remaining on </w:t>
      </w:r>
      <w:r w:rsidR="0097458D">
        <w:rPr>
          <w:rFonts w:ascii="Arial" w:eastAsia="Calibri" w:hAnsi="Arial" w:cs="Arial"/>
          <w:sz w:val="20"/>
          <w:szCs w:val="20"/>
        </w:rPr>
        <w:t>the Swan Coastal Plain: &lt; 10% / 10-30% / &gt;30</w:t>
      </w:r>
      <w:bookmarkStart w:id="6" w:name="_GoBack"/>
      <w:bookmarkEnd w:id="6"/>
      <w:r w:rsidRPr="006B1462">
        <w:rPr>
          <w:rFonts w:ascii="Arial" w:eastAsia="Calibri" w:hAnsi="Arial" w:cs="Arial"/>
          <w:sz w:val="20"/>
          <w:szCs w:val="20"/>
        </w:rPr>
        <w:t>%</w:t>
      </w:r>
    </w:p>
    <w:p w:rsidR="006B1462" w:rsidRPr="006B1462" w:rsidRDefault="006B1462" w:rsidP="006B1462">
      <w:pPr>
        <w:widowControl w:val="0"/>
        <w:spacing w:after="0" w:line="240" w:lineRule="auto"/>
        <w:ind w:left="-284"/>
        <w:jc w:val="both"/>
        <w:rPr>
          <w:rFonts w:ascii="Arial" w:eastAsia="Calibri" w:hAnsi="Arial" w:cs="Arial"/>
          <w:sz w:val="20"/>
          <w:szCs w:val="20"/>
        </w:rPr>
      </w:pPr>
    </w:p>
    <w:p w:rsidR="006B1462" w:rsidRPr="006B1462" w:rsidRDefault="00C002FB" w:rsidP="006B1462">
      <w:pPr>
        <w:widowControl w:val="0"/>
        <w:spacing w:after="0" w:line="240" w:lineRule="auto"/>
        <w:ind w:left="-284"/>
        <w:jc w:val="both"/>
        <w:rPr>
          <w:rFonts w:ascii="Arial" w:eastAsia="Calibri" w:hAnsi="Arial" w:cs="Arial"/>
          <w:sz w:val="20"/>
          <w:szCs w:val="20"/>
        </w:rPr>
      </w:pPr>
      <w:r>
        <w:rPr>
          <w:rFonts w:ascii="Arial" w:eastAsia="Calibri" w:hAnsi="Arial" w:cs="Arial"/>
          <w:sz w:val="20"/>
          <w:szCs w:val="20"/>
        </w:rPr>
        <w:t>List any occurrences of priority and threatened ecological c</w:t>
      </w:r>
      <w:r w:rsidR="006B1462" w:rsidRPr="006B1462">
        <w:rPr>
          <w:rFonts w:ascii="Arial" w:eastAsia="Calibri" w:hAnsi="Arial" w:cs="Arial"/>
          <w:sz w:val="20"/>
          <w:szCs w:val="20"/>
        </w:rPr>
        <w:t xml:space="preserve">ommunities related to flora and wetland systems which are known to occur within and </w:t>
      </w:r>
      <w:r>
        <w:rPr>
          <w:rFonts w:ascii="Arial" w:eastAsia="Calibri" w:hAnsi="Arial" w:cs="Arial"/>
          <w:sz w:val="20"/>
          <w:szCs w:val="20"/>
        </w:rPr>
        <w:t>five</w:t>
      </w:r>
      <w:r w:rsidR="006B1462" w:rsidRPr="006B1462">
        <w:rPr>
          <w:rFonts w:ascii="Arial" w:eastAsia="Calibri" w:hAnsi="Arial" w:cs="Arial"/>
          <w:sz w:val="20"/>
          <w:szCs w:val="20"/>
        </w:rPr>
        <w:t xml:space="preserve"> kilometres surrounding the wetland. If they are located within or adjacent to the wetland display their boundary in the attached map.</w:t>
      </w:r>
    </w:p>
    <w:p w:rsidR="006B1462" w:rsidRPr="006B1462" w:rsidRDefault="006B1462" w:rsidP="006B1462">
      <w:pPr>
        <w:widowControl w:val="0"/>
        <w:spacing w:after="0" w:line="240" w:lineRule="auto"/>
        <w:ind w:left="-284"/>
        <w:jc w:val="both"/>
        <w:rPr>
          <w:rFonts w:ascii="Arial" w:eastAsia="Calibri" w:hAnsi="Arial" w:cs="Arial"/>
          <w:sz w:val="20"/>
          <w:szCs w:val="20"/>
        </w:rPr>
      </w:pPr>
    </w:p>
    <w:tbl>
      <w:tblPr>
        <w:tblW w:w="9601" w:type="dxa"/>
        <w:jc w:val="center"/>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1749"/>
        <w:gridCol w:w="2057"/>
        <w:gridCol w:w="2359"/>
      </w:tblGrid>
      <w:tr w:rsidR="006B1462" w:rsidRPr="006B1462" w:rsidTr="0028413B">
        <w:trPr>
          <w:trHeight w:val="410"/>
          <w:jc w:val="center"/>
        </w:trPr>
        <w:tc>
          <w:tcPr>
            <w:tcW w:w="3436" w:type="dxa"/>
            <w:shd w:val="clear" w:color="auto" w:fill="D9D9D9"/>
          </w:tcPr>
          <w:p w:rsidR="006B1462" w:rsidRPr="006B1462" w:rsidRDefault="006B1462" w:rsidP="006B1462">
            <w:pPr>
              <w:widowControl w:val="0"/>
              <w:spacing w:before="40" w:after="40" w:line="240" w:lineRule="auto"/>
              <w:ind w:left="-23" w:right="167"/>
              <w:rPr>
                <w:rFonts w:ascii="Arial" w:eastAsia="Times New Roman" w:hAnsi="Arial" w:cs="Arial"/>
                <w:b/>
                <w:sz w:val="20"/>
                <w:szCs w:val="20"/>
              </w:rPr>
            </w:pPr>
            <w:r w:rsidRPr="006B1462">
              <w:rPr>
                <w:rFonts w:ascii="Arial" w:eastAsia="Times New Roman" w:hAnsi="Arial" w:cs="Arial"/>
                <w:b/>
                <w:sz w:val="20"/>
                <w:szCs w:val="20"/>
              </w:rPr>
              <w:t>Name of ecological community</w:t>
            </w:r>
          </w:p>
        </w:tc>
        <w:tc>
          <w:tcPr>
            <w:tcW w:w="1749" w:type="dxa"/>
            <w:shd w:val="clear" w:color="auto" w:fill="D9D9D9"/>
          </w:tcPr>
          <w:p w:rsidR="006B1462" w:rsidRPr="006B1462" w:rsidRDefault="006B1462" w:rsidP="006B1462">
            <w:pPr>
              <w:widowControl w:val="0"/>
              <w:spacing w:before="40" w:after="40" w:line="240" w:lineRule="auto"/>
              <w:ind w:left="-23" w:right="104"/>
              <w:rPr>
                <w:rFonts w:ascii="Arial" w:eastAsia="Times New Roman" w:hAnsi="Arial" w:cs="Arial"/>
                <w:b/>
                <w:sz w:val="20"/>
                <w:szCs w:val="20"/>
              </w:rPr>
            </w:pPr>
            <w:r w:rsidRPr="006B1462">
              <w:rPr>
                <w:rFonts w:ascii="Arial" w:eastAsia="Times New Roman" w:hAnsi="Arial" w:cs="Arial"/>
                <w:b/>
                <w:sz w:val="20"/>
                <w:szCs w:val="20"/>
              </w:rPr>
              <w:t xml:space="preserve">Significance </w:t>
            </w:r>
            <w:r w:rsidRPr="006B1462">
              <w:rPr>
                <w:rFonts w:ascii="Arial" w:eastAsia="Times New Roman" w:hAnsi="Arial" w:cs="Arial"/>
                <w:b/>
                <w:sz w:val="20"/>
                <w:szCs w:val="20"/>
              </w:rPr>
              <w:br/>
            </w:r>
            <w:r w:rsidRPr="006B1462">
              <w:rPr>
                <w:rFonts w:ascii="Arial" w:eastAsia="Times New Roman" w:hAnsi="Arial" w:cs="Arial"/>
                <w:sz w:val="20"/>
                <w:szCs w:val="20"/>
              </w:rPr>
              <w:t>(e.g. priority, threatened)</w:t>
            </w:r>
          </w:p>
        </w:tc>
        <w:tc>
          <w:tcPr>
            <w:tcW w:w="2057" w:type="dxa"/>
            <w:shd w:val="clear" w:color="auto" w:fill="D9D9D9"/>
          </w:tcPr>
          <w:p w:rsidR="006B1462" w:rsidRPr="006B1462" w:rsidRDefault="006B1462" w:rsidP="006B1462">
            <w:pPr>
              <w:widowControl w:val="0"/>
              <w:spacing w:before="40" w:after="40" w:line="240" w:lineRule="auto"/>
              <w:ind w:left="-23" w:right="103"/>
              <w:rPr>
                <w:rFonts w:ascii="Arial" w:eastAsia="Times New Roman" w:hAnsi="Arial" w:cs="Arial"/>
                <w:b/>
                <w:sz w:val="20"/>
                <w:szCs w:val="20"/>
              </w:rPr>
            </w:pPr>
            <w:r w:rsidRPr="006B1462">
              <w:rPr>
                <w:rFonts w:ascii="Arial" w:eastAsia="Times New Roman" w:hAnsi="Arial" w:cs="Arial"/>
                <w:b/>
                <w:sz w:val="20"/>
                <w:szCs w:val="20"/>
              </w:rPr>
              <w:t>Observations</w:t>
            </w:r>
            <w:r w:rsidRPr="006B1462">
              <w:rPr>
                <w:rFonts w:ascii="Arial" w:eastAsia="Times New Roman" w:hAnsi="Arial" w:cs="Arial"/>
                <w:b/>
                <w:sz w:val="20"/>
                <w:szCs w:val="20"/>
              </w:rPr>
              <w:br/>
            </w:r>
            <w:r w:rsidRPr="006B1462">
              <w:rPr>
                <w:rFonts w:ascii="Arial" w:eastAsia="Times New Roman" w:hAnsi="Arial" w:cs="Arial"/>
                <w:sz w:val="20"/>
                <w:szCs w:val="20"/>
              </w:rPr>
              <w:t>(e.g. condition, area, habitat type)</w:t>
            </w:r>
          </w:p>
        </w:tc>
        <w:tc>
          <w:tcPr>
            <w:tcW w:w="2359" w:type="dxa"/>
            <w:shd w:val="clear" w:color="auto" w:fill="D9D9D9"/>
          </w:tcPr>
          <w:p w:rsidR="006B1462" w:rsidRPr="006B1462" w:rsidRDefault="006B1462" w:rsidP="00BA2F48">
            <w:pPr>
              <w:widowControl w:val="0"/>
              <w:spacing w:before="40" w:after="40" w:line="240" w:lineRule="auto"/>
              <w:ind w:left="-23" w:right="-40"/>
              <w:rPr>
                <w:rFonts w:ascii="Arial" w:eastAsia="Times New Roman" w:hAnsi="Arial" w:cs="Arial"/>
                <w:b/>
                <w:sz w:val="20"/>
                <w:szCs w:val="20"/>
              </w:rPr>
            </w:pPr>
            <w:r w:rsidRPr="006B1462">
              <w:rPr>
                <w:rFonts w:ascii="Arial" w:eastAsia="Times New Roman" w:hAnsi="Arial" w:cs="Arial"/>
                <w:b/>
                <w:sz w:val="20"/>
                <w:szCs w:val="20"/>
              </w:rPr>
              <w:t xml:space="preserve">Source of information </w:t>
            </w:r>
            <w:r w:rsidRPr="006B1462">
              <w:rPr>
                <w:rFonts w:ascii="Arial" w:eastAsia="Times New Roman" w:hAnsi="Arial" w:cs="Arial"/>
                <w:b/>
                <w:sz w:val="20"/>
                <w:szCs w:val="20"/>
              </w:rPr>
              <w:br/>
            </w:r>
            <w:r w:rsidRPr="006B1462">
              <w:rPr>
                <w:rFonts w:ascii="Arial" w:eastAsia="Times New Roman" w:hAnsi="Arial" w:cs="Arial"/>
                <w:sz w:val="20"/>
                <w:szCs w:val="20"/>
              </w:rPr>
              <w:t xml:space="preserve">(e.g. observation, </w:t>
            </w:r>
            <w:r w:rsidRPr="006B1462">
              <w:rPr>
                <w:rFonts w:ascii="Arial" w:eastAsia="Times New Roman" w:hAnsi="Arial" w:cs="Arial"/>
                <w:sz w:val="20"/>
                <w:szCs w:val="20"/>
              </w:rPr>
              <w:br/>
              <w:t>literature, D</w:t>
            </w:r>
            <w:r w:rsidR="00BA2F48">
              <w:rPr>
                <w:rFonts w:ascii="Arial" w:eastAsia="Times New Roman" w:hAnsi="Arial" w:cs="Arial"/>
                <w:sz w:val="20"/>
                <w:szCs w:val="20"/>
              </w:rPr>
              <w:t>BCA</w:t>
            </w:r>
            <w:r w:rsidRPr="006B1462">
              <w:rPr>
                <w:rFonts w:ascii="Arial" w:eastAsia="Times New Roman" w:hAnsi="Arial" w:cs="Arial"/>
                <w:sz w:val="20"/>
                <w:szCs w:val="20"/>
              </w:rPr>
              <w:t>)</w:t>
            </w:r>
          </w:p>
        </w:tc>
      </w:tr>
      <w:tr w:rsidR="006B1462" w:rsidRPr="006B1462" w:rsidTr="0028413B">
        <w:trPr>
          <w:trHeight w:val="291"/>
          <w:jc w:val="center"/>
        </w:trPr>
        <w:tc>
          <w:tcPr>
            <w:tcW w:w="3436" w:type="dxa"/>
          </w:tcPr>
          <w:p w:rsidR="006B1462" w:rsidRPr="006B1462" w:rsidRDefault="006B1462" w:rsidP="006B1462">
            <w:pPr>
              <w:widowControl w:val="0"/>
              <w:spacing w:before="40" w:after="40" w:line="240" w:lineRule="auto"/>
              <w:ind w:left="-23" w:right="720"/>
              <w:rPr>
                <w:rFonts w:ascii="Arial" w:eastAsia="Times New Roman" w:hAnsi="Arial" w:cs="Arial"/>
                <w:sz w:val="20"/>
                <w:szCs w:val="20"/>
              </w:rPr>
            </w:pPr>
          </w:p>
        </w:tc>
        <w:tc>
          <w:tcPr>
            <w:tcW w:w="1749" w:type="dxa"/>
          </w:tcPr>
          <w:p w:rsidR="006B1462" w:rsidRPr="006B1462" w:rsidRDefault="006B1462" w:rsidP="006B1462">
            <w:pPr>
              <w:widowControl w:val="0"/>
              <w:spacing w:before="40" w:after="40" w:line="240" w:lineRule="auto"/>
              <w:rPr>
                <w:rFonts w:ascii="Arial" w:eastAsia="Times New Roman" w:hAnsi="Arial" w:cs="Arial"/>
                <w:sz w:val="20"/>
                <w:szCs w:val="20"/>
              </w:rPr>
            </w:pPr>
          </w:p>
        </w:tc>
        <w:tc>
          <w:tcPr>
            <w:tcW w:w="2057" w:type="dxa"/>
          </w:tcPr>
          <w:p w:rsidR="006B1462" w:rsidRPr="006B1462" w:rsidRDefault="006B1462" w:rsidP="006B1462">
            <w:pPr>
              <w:widowControl w:val="0"/>
              <w:spacing w:before="40" w:after="40" w:line="240" w:lineRule="auto"/>
              <w:ind w:left="-23" w:right="720"/>
              <w:rPr>
                <w:rFonts w:ascii="Arial" w:eastAsia="Times New Roman" w:hAnsi="Arial" w:cs="Arial"/>
                <w:sz w:val="20"/>
                <w:szCs w:val="20"/>
              </w:rPr>
            </w:pPr>
          </w:p>
        </w:tc>
        <w:tc>
          <w:tcPr>
            <w:tcW w:w="2359" w:type="dxa"/>
          </w:tcPr>
          <w:p w:rsidR="006B1462" w:rsidRPr="006B1462" w:rsidRDefault="006B1462" w:rsidP="006B1462">
            <w:pPr>
              <w:widowControl w:val="0"/>
              <w:spacing w:before="40" w:after="40" w:line="240" w:lineRule="auto"/>
              <w:ind w:left="-23" w:right="720"/>
              <w:rPr>
                <w:rFonts w:ascii="Arial" w:eastAsia="Times New Roman" w:hAnsi="Arial" w:cs="Arial"/>
                <w:sz w:val="20"/>
                <w:szCs w:val="20"/>
              </w:rPr>
            </w:pPr>
          </w:p>
        </w:tc>
      </w:tr>
      <w:tr w:rsidR="006B1462" w:rsidRPr="006B1462" w:rsidTr="0028413B">
        <w:trPr>
          <w:trHeight w:val="274"/>
          <w:jc w:val="center"/>
        </w:trPr>
        <w:tc>
          <w:tcPr>
            <w:tcW w:w="3436" w:type="dxa"/>
          </w:tcPr>
          <w:p w:rsidR="006B1462" w:rsidRPr="006B1462" w:rsidRDefault="006B1462" w:rsidP="006B1462">
            <w:pPr>
              <w:widowControl w:val="0"/>
              <w:spacing w:before="40" w:after="40" w:line="240" w:lineRule="auto"/>
              <w:ind w:left="-23" w:right="720"/>
              <w:rPr>
                <w:rFonts w:ascii="Arial" w:eastAsia="Times New Roman" w:hAnsi="Arial" w:cs="Arial"/>
                <w:sz w:val="20"/>
                <w:szCs w:val="20"/>
              </w:rPr>
            </w:pPr>
          </w:p>
        </w:tc>
        <w:tc>
          <w:tcPr>
            <w:tcW w:w="1749" w:type="dxa"/>
          </w:tcPr>
          <w:p w:rsidR="006B1462" w:rsidRPr="006B1462" w:rsidRDefault="006B1462" w:rsidP="006B1462">
            <w:pPr>
              <w:widowControl w:val="0"/>
              <w:spacing w:before="40" w:after="40" w:line="240" w:lineRule="auto"/>
              <w:ind w:left="-23" w:right="720"/>
              <w:rPr>
                <w:rFonts w:ascii="Arial" w:eastAsia="Times New Roman" w:hAnsi="Arial" w:cs="Arial"/>
                <w:sz w:val="20"/>
                <w:szCs w:val="20"/>
              </w:rPr>
            </w:pPr>
          </w:p>
        </w:tc>
        <w:tc>
          <w:tcPr>
            <w:tcW w:w="2057" w:type="dxa"/>
          </w:tcPr>
          <w:p w:rsidR="006B1462" w:rsidRPr="006B1462" w:rsidRDefault="006B1462" w:rsidP="006B1462">
            <w:pPr>
              <w:widowControl w:val="0"/>
              <w:spacing w:before="40" w:after="40" w:line="240" w:lineRule="auto"/>
              <w:ind w:left="-23" w:right="720"/>
              <w:rPr>
                <w:rFonts w:ascii="Arial" w:eastAsia="Times New Roman" w:hAnsi="Arial" w:cs="Arial"/>
                <w:sz w:val="20"/>
                <w:szCs w:val="20"/>
              </w:rPr>
            </w:pPr>
          </w:p>
        </w:tc>
        <w:tc>
          <w:tcPr>
            <w:tcW w:w="2359" w:type="dxa"/>
          </w:tcPr>
          <w:p w:rsidR="006B1462" w:rsidRPr="006B1462" w:rsidRDefault="006B1462" w:rsidP="006B1462">
            <w:pPr>
              <w:widowControl w:val="0"/>
              <w:spacing w:before="40" w:after="40" w:line="240" w:lineRule="auto"/>
              <w:ind w:left="-23" w:right="720"/>
              <w:rPr>
                <w:rFonts w:ascii="Arial" w:eastAsia="Times New Roman" w:hAnsi="Arial" w:cs="Arial"/>
                <w:sz w:val="20"/>
                <w:szCs w:val="20"/>
              </w:rPr>
            </w:pPr>
          </w:p>
        </w:tc>
      </w:tr>
    </w:tbl>
    <w:p w:rsidR="006B1462" w:rsidRPr="006B1462" w:rsidRDefault="006B1462" w:rsidP="006B1462">
      <w:pPr>
        <w:widowControl w:val="0"/>
        <w:spacing w:after="0" w:line="240" w:lineRule="auto"/>
        <w:ind w:left="-284" w:right="720"/>
        <w:jc w:val="both"/>
        <w:rPr>
          <w:rFonts w:ascii="Arial" w:eastAsia="Calibri" w:hAnsi="Arial" w:cs="Arial"/>
          <w:sz w:val="20"/>
          <w:szCs w:val="20"/>
        </w:rPr>
      </w:pPr>
    </w:p>
    <w:p w:rsidR="006B1462" w:rsidRPr="006B1462" w:rsidRDefault="00C002FB" w:rsidP="006B1462">
      <w:pPr>
        <w:widowControl w:val="0"/>
        <w:tabs>
          <w:tab w:val="left" w:pos="9360"/>
        </w:tabs>
        <w:spacing w:after="0" w:line="240" w:lineRule="auto"/>
        <w:ind w:left="-284"/>
        <w:jc w:val="both"/>
        <w:rPr>
          <w:rFonts w:ascii="Arial" w:eastAsia="Calibri" w:hAnsi="Arial" w:cs="Arial"/>
          <w:sz w:val="20"/>
          <w:szCs w:val="20"/>
        </w:rPr>
      </w:pPr>
      <w:r>
        <w:rPr>
          <w:rFonts w:ascii="Arial" w:eastAsia="Calibri" w:hAnsi="Arial" w:cs="Arial"/>
          <w:sz w:val="20"/>
          <w:szCs w:val="20"/>
        </w:rPr>
        <w:t>List any occurrences of declared rare flora or p</w:t>
      </w:r>
      <w:r w:rsidR="006B1462" w:rsidRPr="006B1462">
        <w:rPr>
          <w:rFonts w:ascii="Arial" w:eastAsia="Calibri" w:hAnsi="Arial" w:cs="Arial"/>
          <w:sz w:val="20"/>
          <w:szCs w:val="20"/>
        </w:rPr>
        <w:t xml:space="preserve">riority flora known to occur within and </w:t>
      </w:r>
      <w:r>
        <w:rPr>
          <w:rFonts w:ascii="Arial" w:eastAsia="Calibri" w:hAnsi="Arial" w:cs="Arial"/>
          <w:sz w:val="20"/>
          <w:szCs w:val="20"/>
        </w:rPr>
        <w:t>one</w:t>
      </w:r>
      <w:r w:rsidR="006B1462" w:rsidRPr="006B1462">
        <w:rPr>
          <w:rFonts w:ascii="Arial" w:eastAsia="Calibri" w:hAnsi="Arial" w:cs="Arial"/>
          <w:sz w:val="20"/>
          <w:szCs w:val="20"/>
        </w:rPr>
        <w:t xml:space="preserve"> kilometre surrounding the wetland and display their location in the attached map.</w:t>
      </w:r>
    </w:p>
    <w:p w:rsidR="006B1462" w:rsidRPr="006B1462" w:rsidRDefault="006B1462" w:rsidP="006B1462">
      <w:pPr>
        <w:widowControl w:val="0"/>
        <w:tabs>
          <w:tab w:val="left" w:pos="9360"/>
        </w:tabs>
        <w:spacing w:after="0" w:line="240" w:lineRule="auto"/>
        <w:ind w:left="-284"/>
        <w:jc w:val="both"/>
        <w:rPr>
          <w:rFonts w:ascii="Arial" w:eastAsia="Calibri" w:hAnsi="Arial" w:cs="Arial"/>
          <w:sz w:val="20"/>
          <w:szCs w:val="20"/>
        </w:rPr>
      </w:pPr>
    </w:p>
    <w:tbl>
      <w:tblPr>
        <w:tblW w:w="9653"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1479"/>
        <w:gridCol w:w="1439"/>
        <w:gridCol w:w="1745"/>
        <w:gridCol w:w="2445"/>
      </w:tblGrid>
      <w:tr w:rsidR="006B1462" w:rsidRPr="006B1462" w:rsidTr="0028413B">
        <w:trPr>
          <w:trHeight w:val="514"/>
          <w:jc w:val="center"/>
        </w:trPr>
        <w:tc>
          <w:tcPr>
            <w:tcW w:w="2545" w:type="dxa"/>
            <w:shd w:val="clear" w:color="auto" w:fill="D9D9D9"/>
          </w:tcPr>
          <w:p w:rsidR="006B1462" w:rsidRPr="006B1462" w:rsidRDefault="006B1462" w:rsidP="006B1462">
            <w:pPr>
              <w:widowControl w:val="0"/>
              <w:tabs>
                <w:tab w:val="left" w:pos="8640"/>
              </w:tabs>
              <w:spacing w:before="40" w:after="40" w:line="240" w:lineRule="auto"/>
              <w:ind w:right="50"/>
              <w:rPr>
                <w:rFonts w:ascii="Arial" w:eastAsia="Times New Roman" w:hAnsi="Arial" w:cs="Arial"/>
                <w:b/>
                <w:sz w:val="20"/>
                <w:szCs w:val="20"/>
              </w:rPr>
            </w:pPr>
            <w:r w:rsidRPr="006B1462">
              <w:rPr>
                <w:rFonts w:ascii="Arial" w:eastAsia="Times New Roman" w:hAnsi="Arial" w:cs="Arial"/>
                <w:b/>
                <w:sz w:val="20"/>
                <w:szCs w:val="20"/>
              </w:rPr>
              <w:t>Species</w:t>
            </w:r>
          </w:p>
          <w:p w:rsidR="006B1462" w:rsidRPr="006B1462" w:rsidRDefault="006B1462" w:rsidP="006B1462">
            <w:pPr>
              <w:widowControl w:val="0"/>
              <w:spacing w:before="40" w:after="40" w:line="240" w:lineRule="auto"/>
              <w:rPr>
                <w:rFonts w:ascii="Arial" w:eastAsia="Times New Roman" w:hAnsi="Arial" w:cs="Arial"/>
                <w:sz w:val="20"/>
                <w:szCs w:val="20"/>
              </w:rPr>
            </w:pPr>
          </w:p>
        </w:tc>
        <w:tc>
          <w:tcPr>
            <w:tcW w:w="1479" w:type="dxa"/>
            <w:shd w:val="clear" w:color="auto" w:fill="D9D9D9"/>
          </w:tcPr>
          <w:p w:rsidR="006B1462" w:rsidRPr="006B1462" w:rsidRDefault="006B1462" w:rsidP="006B1462">
            <w:pPr>
              <w:widowControl w:val="0"/>
              <w:tabs>
                <w:tab w:val="left" w:pos="8640"/>
              </w:tabs>
              <w:spacing w:before="40" w:after="40" w:line="240" w:lineRule="auto"/>
              <w:ind w:right="84"/>
              <w:rPr>
                <w:rFonts w:ascii="Arial" w:eastAsia="Times New Roman" w:hAnsi="Arial" w:cs="Arial"/>
                <w:b/>
                <w:sz w:val="20"/>
                <w:szCs w:val="20"/>
              </w:rPr>
            </w:pPr>
            <w:r w:rsidRPr="006B1462">
              <w:rPr>
                <w:rFonts w:ascii="Arial" w:eastAsia="Times New Roman" w:hAnsi="Arial" w:cs="Arial"/>
                <w:b/>
                <w:sz w:val="20"/>
                <w:szCs w:val="20"/>
              </w:rPr>
              <w:t>Significance</w:t>
            </w:r>
          </w:p>
          <w:p w:rsidR="006B1462" w:rsidRPr="006B1462" w:rsidRDefault="00C002FB" w:rsidP="006B1462">
            <w:pPr>
              <w:widowControl w:val="0"/>
              <w:tabs>
                <w:tab w:val="left" w:pos="8640"/>
              </w:tabs>
              <w:spacing w:before="40" w:after="40" w:line="240" w:lineRule="auto"/>
              <w:ind w:right="-24"/>
              <w:rPr>
                <w:rFonts w:ascii="Arial" w:eastAsia="Times New Roman" w:hAnsi="Arial" w:cs="Arial"/>
                <w:sz w:val="20"/>
                <w:szCs w:val="20"/>
              </w:rPr>
            </w:pPr>
            <w:r>
              <w:rPr>
                <w:rFonts w:ascii="Arial" w:eastAsia="Times New Roman" w:hAnsi="Arial" w:cs="Arial"/>
                <w:sz w:val="20"/>
                <w:szCs w:val="20"/>
              </w:rPr>
              <w:t xml:space="preserve">(e.g. declared rare, </w:t>
            </w:r>
            <w:r>
              <w:rPr>
                <w:rFonts w:ascii="Arial" w:eastAsia="Times New Roman" w:hAnsi="Arial" w:cs="Arial"/>
                <w:sz w:val="20"/>
                <w:szCs w:val="20"/>
              </w:rPr>
              <w:br/>
              <w:t>p</w:t>
            </w:r>
            <w:r w:rsidR="006B1462" w:rsidRPr="006B1462">
              <w:rPr>
                <w:rFonts w:ascii="Arial" w:eastAsia="Times New Roman" w:hAnsi="Arial" w:cs="Arial"/>
                <w:sz w:val="20"/>
                <w:szCs w:val="20"/>
              </w:rPr>
              <w:t>riority 1)</w:t>
            </w:r>
          </w:p>
        </w:tc>
        <w:tc>
          <w:tcPr>
            <w:tcW w:w="1439" w:type="dxa"/>
            <w:shd w:val="clear" w:color="auto" w:fill="D9D9D9"/>
          </w:tcPr>
          <w:p w:rsidR="006B1462" w:rsidRPr="006B1462" w:rsidRDefault="006B1462" w:rsidP="00C002FB">
            <w:pPr>
              <w:widowControl w:val="0"/>
              <w:tabs>
                <w:tab w:val="left" w:pos="1120"/>
                <w:tab w:val="left" w:pos="8640"/>
              </w:tabs>
              <w:spacing w:before="40" w:after="40" w:line="240" w:lineRule="auto"/>
              <w:ind w:right="-48"/>
              <w:rPr>
                <w:rFonts w:ascii="Arial" w:eastAsia="Times New Roman" w:hAnsi="Arial" w:cs="Arial"/>
                <w:b/>
                <w:sz w:val="20"/>
                <w:szCs w:val="20"/>
              </w:rPr>
            </w:pPr>
            <w:r w:rsidRPr="006B1462">
              <w:rPr>
                <w:rFonts w:ascii="Arial" w:eastAsia="Times New Roman" w:hAnsi="Arial" w:cs="Arial"/>
                <w:b/>
                <w:sz w:val="20"/>
                <w:szCs w:val="20"/>
              </w:rPr>
              <w:t xml:space="preserve">Population measure </w:t>
            </w:r>
            <w:r w:rsidRPr="006B1462">
              <w:rPr>
                <w:rFonts w:ascii="Arial" w:eastAsia="Times New Roman" w:hAnsi="Arial" w:cs="Arial"/>
                <w:b/>
                <w:sz w:val="20"/>
                <w:szCs w:val="20"/>
              </w:rPr>
              <w:br/>
            </w:r>
            <w:r w:rsidRPr="006B1462">
              <w:rPr>
                <w:rFonts w:ascii="Arial" w:eastAsia="Times New Roman" w:hAnsi="Arial" w:cs="Arial"/>
                <w:sz w:val="20"/>
                <w:szCs w:val="20"/>
              </w:rPr>
              <w:t>(number, abundance comment)</w:t>
            </w:r>
          </w:p>
        </w:tc>
        <w:tc>
          <w:tcPr>
            <w:tcW w:w="1745" w:type="dxa"/>
            <w:shd w:val="clear" w:color="auto" w:fill="D9D9D9"/>
          </w:tcPr>
          <w:p w:rsidR="006B1462" w:rsidRPr="006B1462" w:rsidRDefault="006B1462" w:rsidP="006B1462">
            <w:pPr>
              <w:widowControl w:val="0"/>
              <w:tabs>
                <w:tab w:val="left" w:pos="8640"/>
              </w:tabs>
              <w:spacing w:before="40" w:after="40" w:line="240" w:lineRule="auto"/>
              <w:ind w:right="-85"/>
              <w:rPr>
                <w:rFonts w:ascii="Arial" w:eastAsia="Times New Roman" w:hAnsi="Arial" w:cs="Arial"/>
                <w:b/>
                <w:sz w:val="20"/>
                <w:szCs w:val="20"/>
              </w:rPr>
            </w:pPr>
            <w:r w:rsidRPr="006B1462">
              <w:rPr>
                <w:rFonts w:ascii="Arial" w:eastAsia="Times New Roman" w:hAnsi="Arial" w:cs="Arial"/>
                <w:b/>
                <w:sz w:val="20"/>
                <w:szCs w:val="20"/>
              </w:rPr>
              <w:t xml:space="preserve">Observations </w:t>
            </w:r>
            <w:r w:rsidRPr="006B1462">
              <w:rPr>
                <w:rFonts w:ascii="Arial" w:eastAsia="Times New Roman" w:hAnsi="Arial" w:cs="Arial"/>
                <w:b/>
                <w:sz w:val="20"/>
                <w:szCs w:val="20"/>
              </w:rPr>
              <w:br/>
            </w:r>
            <w:r w:rsidRPr="006B1462">
              <w:rPr>
                <w:rFonts w:ascii="Arial" w:eastAsia="Times New Roman" w:hAnsi="Arial" w:cs="Arial"/>
                <w:sz w:val="20"/>
                <w:szCs w:val="20"/>
              </w:rPr>
              <w:t>(e.g. habitat type, flowering season)</w:t>
            </w:r>
          </w:p>
        </w:tc>
        <w:tc>
          <w:tcPr>
            <w:tcW w:w="2445" w:type="dxa"/>
            <w:shd w:val="clear" w:color="auto" w:fill="D9D9D9"/>
          </w:tcPr>
          <w:p w:rsidR="006B1462" w:rsidRPr="006B1462" w:rsidRDefault="006B1462" w:rsidP="00BA2F48">
            <w:pPr>
              <w:widowControl w:val="0"/>
              <w:tabs>
                <w:tab w:val="left" w:pos="8640"/>
              </w:tabs>
              <w:spacing w:before="40" w:after="40" w:line="240" w:lineRule="auto"/>
              <w:rPr>
                <w:rFonts w:ascii="Arial" w:eastAsia="Times New Roman" w:hAnsi="Arial" w:cs="Arial"/>
                <w:b/>
                <w:sz w:val="20"/>
                <w:szCs w:val="20"/>
              </w:rPr>
            </w:pPr>
            <w:r w:rsidRPr="006B1462">
              <w:rPr>
                <w:rFonts w:ascii="Arial" w:eastAsia="Times New Roman" w:hAnsi="Arial" w:cs="Arial"/>
                <w:b/>
                <w:sz w:val="20"/>
                <w:szCs w:val="20"/>
              </w:rPr>
              <w:t>Source of information</w:t>
            </w:r>
            <w:r w:rsidRPr="006B1462">
              <w:rPr>
                <w:rFonts w:ascii="Arial" w:eastAsia="Times New Roman" w:hAnsi="Arial" w:cs="Arial"/>
                <w:b/>
                <w:sz w:val="20"/>
                <w:szCs w:val="20"/>
              </w:rPr>
              <w:br/>
            </w:r>
            <w:r w:rsidRPr="006B1462">
              <w:rPr>
                <w:rFonts w:ascii="Arial" w:eastAsia="Times New Roman" w:hAnsi="Arial" w:cs="Arial"/>
                <w:sz w:val="20"/>
                <w:szCs w:val="20"/>
              </w:rPr>
              <w:t>(e.g. literature, D</w:t>
            </w:r>
            <w:r w:rsidR="00BA2F48">
              <w:rPr>
                <w:rFonts w:ascii="Arial" w:eastAsia="Times New Roman" w:hAnsi="Arial" w:cs="Arial"/>
                <w:sz w:val="20"/>
                <w:szCs w:val="20"/>
              </w:rPr>
              <w:t>BCA</w:t>
            </w:r>
            <w:r w:rsidRPr="006B1462">
              <w:rPr>
                <w:rFonts w:ascii="Arial" w:eastAsia="Times New Roman" w:hAnsi="Arial" w:cs="Arial"/>
                <w:sz w:val="20"/>
                <w:szCs w:val="20"/>
              </w:rPr>
              <w:t>, surveyed population, Herbarium record)</w:t>
            </w:r>
          </w:p>
        </w:tc>
      </w:tr>
      <w:tr w:rsidR="006B1462" w:rsidRPr="006B1462" w:rsidTr="0028413B">
        <w:trPr>
          <w:trHeight w:val="255"/>
          <w:jc w:val="center"/>
        </w:trPr>
        <w:tc>
          <w:tcPr>
            <w:tcW w:w="2545" w:type="dxa"/>
          </w:tcPr>
          <w:p w:rsidR="006B1462" w:rsidRPr="006B1462" w:rsidRDefault="006B1462" w:rsidP="006B1462">
            <w:pPr>
              <w:widowControl w:val="0"/>
              <w:tabs>
                <w:tab w:val="left" w:pos="8640"/>
              </w:tabs>
              <w:spacing w:before="40" w:after="40" w:line="240" w:lineRule="auto"/>
              <w:ind w:right="720"/>
              <w:rPr>
                <w:rFonts w:ascii="Arial" w:eastAsia="Times New Roman" w:hAnsi="Arial" w:cs="Arial"/>
                <w:sz w:val="20"/>
                <w:szCs w:val="20"/>
              </w:rPr>
            </w:pPr>
          </w:p>
        </w:tc>
        <w:tc>
          <w:tcPr>
            <w:tcW w:w="1479" w:type="dxa"/>
          </w:tcPr>
          <w:p w:rsidR="006B1462" w:rsidRPr="006B1462" w:rsidRDefault="006B1462" w:rsidP="006B1462">
            <w:pPr>
              <w:widowControl w:val="0"/>
              <w:tabs>
                <w:tab w:val="left" w:pos="8640"/>
              </w:tabs>
              <w:spacing w:before="40" w:after="40" w:line="240" w:lineRule="auto"/>
              <w:ind w:right="720"/>
              <w:rPr>
                <w:rFonts w:ascii="Arial" w:eastAsia="Times New Roman" w:hAnsi="Arial" w:cs="Arial"/>
                <w:sz w:val="20"/>
                <w:szCs w:val="20"/>
              </w:rPr>
            </w:pPr>
          </w:p>
        </w:tc>
        <w:tc>
          <w:tcPr>
            <w:tcW w:w="1439" w:type="dxa"/>
          </w:tcPr>
          <w:p w:rsidR="006B1462" w:rsidRPr="006B1462" w:rsidRDefault="006B1462" w:rsidP="006B1462">
            <w:pPr>
              <w:widowControl w:val="0"/>
              <w:tabs>
                <w:tab w:val="left" w:pos="8640"/>
              </w:tabs>
              <w:spacing w:before="40" w:after="40" w:line="240" w:lineRule="auto"/>
              <w:ind w:right="720"/>
              <w:rPr>
                <w:rFonts w:ascii="Arial" w:eastAsia="Times New Roman" w:hAnsi="Arial" w:cs="Arial"/>
                <w:sz w:val="20"/>
                <w:szCs w:val="20"/>
              </w:rPr>
            </w:pPr>
          </w:p>
        </w:tc>
        <w:tc>
          <w:tcPr>
            <w:tcW w:w="1745" w:type="dxa"/>
          </w:tcPr>
          <w:p w:rsidR="006B1462" w:rsidRPr="006B1462" w:rsidRDefault="006B1462" w:rsidP="006B1462">
            <w:pPr>
              <w:widowControl w:val="0"/>
              <w:tabs>
                <w:tab w:val="left" w:pos="8640"/>
              </w:tabs>
              <w:spacing w:before="40" w:after="40" w:line="240" w:lineRule="auto"/>
              <w:ind w:right="720"/>
              <w:rPr>
                <w:rFonts w:ascii="Arial" w:eastAsia="Times New Roman" w:hAnsi="Arial" w:cs="Arial"/>
                <w:sz w:val="20"/>
                <w:szCs w:val="20"/>
              </w:rPr>
            </w:pPr>
          </w:p>
        </w:tc>
        <w:tc>
          <w:tcPr>
            <w:tcW w:w="2445" w:type="dxa"/>
          </w:tcPr>
          <w:p w:rsidR="006B1462" w:rsidRPr="006B1462" w:rsidRDefault="006B1462" w:rsidP="006B1462">
            <w:pPr>
              <w:widowControl w:val="0"/>
              <w:tabs>
                <w:tab w:val="left" w:pos="8640"/>
              </w:tabs>
              <w:spacing w:before="40" w:after="40" w:line="240" w:lineRule="auto"/>
              <w:ind w:right="720"/>
              <w:rPr>
                <w:rFonts w:ascii="Arial" w:eastAsia="Times New Roman" w:hAnsi="Arial" w:cs="Arial"/>
                <w:sz w:val="20"/>
                <w:szCs w:val="20"/>
              </w:rPr>
            </w:pPr>
          </w:p>
        </w:tc>
      </w:tr>
      <w:tr w:rsidR="006B1462" w:rsidRPr="006B1462" w:rsidTr="0028413B">
        <w:trPr>
          <w:trHeight w:val="255"/>
          <w:jc w:val="center"/>
        </w:trPr>
        <w:tc>
          <w:tcPr>
            <w:tcW w:w="2545" w:type="dxa"/>
          </w:tcPr>
          <w:p w:rsidR="006B1462" w:rsidRPr="006B1462" w:rsidRDefault="006B1462" w:rsidP="006B1462">
            <w:pPr>
              <w:widowControl w:val="0"/>
              <w:tabs>
                <w:tab w:val="left" w:pos="8640"/>
              </w:tabs>
              <w:spacing w:before="40" w:after="40" w:line="240" w:lineRule="auto"/>
              <w:ind w:right="720"/>
              <w:rPr>
                <w:rFonts w:ascii="Arial" w:eastAsia="Times New Roman" w:hAnsi="Arial" w:cs="Arial"/>
                <w:sz w:val="20"/>
                <w:szCs w:val="20"/>
              </w:rPr>
            </w:pPr>
          </w:p>
        </w:tc>
        <w:tc>
          <w:tcPr>
            <w:tcW w:w="1479" w:type="dxa"/>
          </w:tcPr>
          <w:p w:rsidR="006B1462" w:rsidRPr="006B1462" w:rsidRDefault="006B1462" w:rsidP="006B1462">
            <w:pPr>
              <w:widowControl w:val="0"/>
              <w:tabs>
                <w:tab w:val="left" w:pos="8640"/>
              </w:tabs>
              <w:spacing w:before="40" w:after="40" w:line="240" w:lineRule="auto"/>
              <w:ind w:right="720"/>
              <w:rPr>
                <w:rFonts w:ascii="Arial" w:eastAsia="Times New Roman" w:hAnsi="Arial" w:cs="Arial"/>
                <w:sz w:val="20"/>
                <w:szCs w:val="20"/>
              </w:rPr>
            </w:pPr>
          </w:p>
        </w:tc>
        <w:tc>
          <w:tcPr>
            <w:tcW w:w="1439" w:type="dxa"/>
          </w:tcPr>
          <w:p w:rsidR="006B1462" w:rsidRPr="006B1462" w:rsidRDefault="006B1462" w:rsidP="006B1462">
            <w:pPr>
              <w:widowControl w:val="0"/>
              <w:tabs>
                <w:tab w:val="left" w:pos="8640"/>
              </w:tabs>
              <w:spacing w:before="40" w:after="40" w:line="240" w:lineRule="auto"/>
              <w:ind w:right="720"/>
              <w:rPr>
                <w:rFonts w:ascii="Arial" w:eastAsia="Times New Roman" w:hAnsi="Arial" w:cs="Arial"/>
                <w:sz w:val="20"/>
                <w:szCs w:val="20"/>
              </w:rPr>
            </w:pPr>
          </w:p>
        </w:tc>
        <w:tc>
          <w:tcPr>
            <w:tcW w:w="1745" w:type="dxa"/>
          </w:tcPr>
          <w:p w:rsidR="006B1462" w:rsidRPr="006B1462" w:rsidRDefault="006B1462" w:rsidP="006B1462">
            <w:pPr>
              <w:widowControl w:val="0"/>
              <w:tabs>
                <w:tab w:val="left" w:pos="8640"/>
              </w:tabs>
              <w:spacing w:before="40" w:after="40" w:line="240" w:lineRule="auto"/>
              <w:ind w:right="720"/>
              <w:rPr>
                <w:rFonts w:ascii="Arial" w:eastAsia="Times New Roman" w:hAnsi="Arial" w:cs="Arial"/>
                <w:sz w:val="20"/>
                <w:szCs w:val="20"/>
              </w:rPr>
            </w:pPr>
          </w:p>
        </w:tc>
        <w:tc>
          <w:tcPr>
            <w:tcW w:w="2445" w:type="dxa"/>
          </w:tcPr>
          <w:p w:rsidR="006B1462" w:rsidRPr="006B1462" w:rsidRDefault="006B1462" w:rsidP="006B1462">
            <w:pPr>
              <w:widowControl w:val="0"/>
              <w:tabs>
                <w:tab w:val="left" w:pos="8640"/>
              </w:tabs>
              <w:spacing w:before="40" w:after="40" w:line="240" w:lineRule="auto"/>
              <w:ind w:right="720"/>
              <w:rPr>
                <w:rFonts w:ascii="Arial" w:eastAsia="Times New Roman" w:hAnsi="Arial" w:cs="Arial"/>
                <w:sz w:val="20"/>
                <w:szCs w:val="20"/>
              </w:rPr>
            </w:pPr>
          </w:p>
        </w:tc>
      </w:tr>
    </w:tbl>
    <w:p w:rsidR="00C002FB" w:rsidRDefault="00C002FB" w:rsidP="006B1462">
      <w:pPr>
        <w:spacing w:after="0" w:line="240" w:lineRule="auto"/>
        <w:ind w:left="-284" w:right="612"/>
        <w:jc w:val="both"/>
        <w:rPr>
          <w:rFonts w:ascii="Arial" w:eastAsia="Times New Roman" w:hAnsi="Arial" w:cs="Arial"/>
          <w:b/>
          <w:sz w:val="20"/>
        </w:rPr>
      </w:pPr>
    </w:p>
    <w:p w:rsidR="006B1462" w:rsidRPr="006B1462" w:rsidRDefault="006B1462" w:rsidP="006B1462">
      <w:pPr>
        <w:spacing w:after="0" w:line="240" w:lineRule="auto"/>
        <w:ind w:left="-284" w:right="612"/>
        <w:jc w:val="both"/>
        <w:rPr>
          <w:rFonts w:ascii="Arial" w:eastAsia="Times New Roman" w:hAnsi="Arial" w:cs="Arial"/>
          <w:sz w:val="20"/>
        </w:rPr>
      </w:pPr>
      <w:r w:rsidRPr="006B1462">
        <w:rPr>
          <w:rFonts w:ascii="Arial" w:eastAsia="Times New Roman" w:hAnsi="Arial" w:cs="Arial"/>
          <w:b/>
          <w:sz w:val="20"/>
        </w:rPr>
        <w:t>Representativeness</w:t>
      </w:r>
    </w:p>
    <w:p w:rsidR="006B1462" w:rsidRPr="006B1462" w:rsidRDefault="006B1462" w:rsidP="006B1462">
      <w:pPr>
        <w:spacing w:after="0" w:line="240" w:lineRule="auto"/>
        <w:ind w:left="-284" w:right="612"/>
        <w:jc w:val="both"/>
        <w:rPr>
          <w:rFonts w:ascii="Arial" w:eastAsia="Times New Roman" w:hAnsi="Arial" w:cs="Arial"/>
          <w:sz w:val="20"/>
          <w:szCs w:val="20"/>
        </w:rPr>
      </w:pPr>
    </w:p>
    <w:p w:rsidR="006B1462" w:rsidRPr="006B1462" w:rsidRDefault="006B1462" w:rsidP="006B1462">
      <w:pPr>
        <w:spacing w:after="0" w:line="240" w:lineRule="auto"/>
        <w:ind w:left="-284" w:right="612"/>
        <w:jc w:val="both"/>
        <w:rPr>
          <w:rFonts w:ascii="Arial" w:eastAsia="Times New Roman" w:hAnsi="Arial" w:cs="Arial"/>
          <w:sz w:val="20"/>
          <w:szCs w:val="20"/>
        </w:rPr>
      </w:pPr>
      <w:r w:rsidRPr="006B1462">
        <w:rPr>
          <w:rFonts w:ascii="Arial" w:eastAsia="Times New Roman" w:hAnsi="Arial" w:cs="Arial"/>
          <w:sz w:val="20"/>
          <w:szCs w:val="20"/>
        </w:rPr>
        <w:t>Using the data in Appendix D record the corresponding area.</w:t>
      </w:r>
    </w:p>
    <w:p w:rsidR="006B1462" w:rsidRPr="006B1462" w:rsidRDefault="006B1462" w:rsidP="006B1462">
      <w:pPr>
        <w:spacing w:after="0" w:line="240" w:lineRule="auto"/>
        <w:ind w:left="-284" w:right="612"/>
        <w:jc w:val="both"/>
        <w:rPr>
          <w:rFonts w:ascii="Arial" w:eastAsia="Times New Roman" w:hAnsi="Arial" w:cs="Arial"/>
          <w:sz w:val="20"/>
          <w:szCs w:val="20"/>
        </w:rPr>
      </w:pPr>
    </w:p>
    <w:tbl>
      <w:tblPr>
        <w:tblW w:w="9623" w:type="dxa"/>
        <w:jc w:val="center"/>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9"/>
        <w:gridCol w:w="2014"/>
      </w:tblGrid>
      <w:tr w:rsidR="006B1462" w:rsidRPr="006B1462" w:rsidTr="0028413B">
        <w:trPr>
          <w:trHeight w:val="297"/>
          <w:jc w:val="center"/>
        </w:trPr>
        <w:tc>
          <w:tcPr>
            <w:tcW w:w="7609" w:type="dxa"/>
            <w:shd w:val="clear" w:color="auto" w:fill="D9D9D9"/>
          </w:tcPr>
          <w:p w:rsidR="006B1462" w:rsidRPr="006B1462" w:rsidRDefault="006B1462" w:rsidP="006B1462">
            <w:pPr>
              <w:tabs>
                <w:tab w:val="left" w:pos="960"/>
                <w:tab w:val="left" w:pos="1470"/>
              </w:tabs>
              <w:spacing w:before="40" w:after="40" w:line="240" w:lineRule="auto"/>
              <w:ind w:right="612"/>
              <w:rPr>
                <w:rFonts w:ascii="Arial" w:eastAsia="Times New Roman" w:hAnsi="Arial" w:cs="Arial"/>
                <w:b/>
                <w:sz w:val="20"/>
                <w:szCs w:val="20"/>
              </w:rPr>
            </w:pPr>
          </w:p>
        </w:tc>
        <w:tc>
          <w:tcPr>
            <w:tcW w:w="2014" w:type="dxa"/>
            <w:shd w:val="clear" w:color="auto" w:fill="D9D9D9"/>
          </w:tcPr>
          <w:p w:rsidR="006B1462" w:rsidRPr="006B1462" w:rsidRDefault="006B1462" w:rsidP="006B1462">
            <w:pPr>
              <w:tabs>
                <w:tab w:val="left" w:pos="876"/>
                <w:tab w:val="left" w:pos="1017"/>
              </w:tabs>
              <w:spacing w:before="40" w:after="40" w:line="240" w:lineRule="auto"/>
              <w:ind w:right="168"/>
              <w:rPr>
                <w:rFonts w:ascii="Arial" w:eastAsia="Times New Roman" w:hAnsi="Arial" w:cs="Arial"/>
                <w:b/>
                <w:sz w:val="20"/>
                <w:szCs w:val="20"/>
              </w:rPr>
            </w:pPr>
            <w:r w:rsidRPr="006B1462">
              <w:rPr>
                <w:rFonts w:ascii="Arial" w:eastAsia="Times New Roman" w:hAnsi="Arial" w:cs="Arial"/>
                <w:b/>
                <w:sz w:val="20"/>
                <w:szCs w:val="20"/>
              </w:rPr>
              <w:t>% area</w:t>
            </w:r>
          </w:p>
        </w:tc>
      </w:tr>
      <w:tr w:rsidR="006B1462" w:rsidRPr="006B1462" w:rsidTr="0028413B">
        <w:trPr>
          <w:jc w:val="center"/>
        </w:trPr>
        <w:tc>
          <w:tcPr>
            <w:tcW w:w="7609" w:type="dxa"/>
          </w:tcPr>
          <w:p w:rsidR="006B1462" w:rsidRPr="006B1462" w:rsidRDefault="006B1462" w:rsidP="007911D7">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 xml:space="preserve">What is the % area of wetlands with the same classification assigned a Conservation management category on the Swan Coastal Plain (Table </w:t>
            </w:r>
            <w:r w:rsidR="007911D7">
              <w:rPr>
                <w:rFonts w:ascii="Arial" w:eastAsia="Times New Roman" w:hAnsi="Arial" w:cs="Arial"/>
                <w:sz w:val="20"/>
                <w:szCs w:val="20"/>
              </w:rPr>
              <w:t>7</w:t>
            </w:r>
            <w:r w:rsidRPr="006B1462">
              <w:rPr>
                <w:rFonts w:ascii="Arial" w:eastAsia="Times New Roman" w:hAnsi="Arial" w:cs="Arial"/>
                <w:sz w:val="20"/>
                <w:szCs w:val="20"/>
              </w:rPr>
              <w:t>)</w:t>
            </w:r>
          </w:p>
        </w:tc>
        <w:tc>
          <w:tcPr>
            <w:tcW w:w="2014" w:type="dxa"/>
          </w:tcPr>
          <w:p w:rsidR="006B1462" w:rsidRPr="006B1462" w:rsidRDefault="006B1462" w:rsidP="006B1462">
            <w:pPr>
              <w:spacing w:before="40" w:after="40" w:line="240" w:lineRule="auto"/>
              <w:ind w:right="612"/>
              <w:rPr>
                <w:rFonts w:ascii="Arial" w:eastAsia="Times New Roman" w:hAnsi="Arial" w:cs="Arial"/>
                <w:sz w:val="20"/>
                <w:szCs w:val="20"/>
              </w:rPr>
            </w:pPr>
          </w:p>
        </w:tc>
      </w:tr>
      <w:tr w:rsidR="006B1462" w:rsidRPr="006B1462" w:rsidTr="0028413B">
        <w:trPr>
          <w:jc w:val="center"/>
        </w:trPr>
        <w:tc>
          <w:tcPr>
            <w:tcW w:w="7609" w:type="dxa"/>
          </w:tcPr>
          <w:p w:rsidR="006B1462" w:rsidRPr="006B1462" w:rsidRDefault="006B1462" w:rsidP="007911D7">
            <w:pPr>
              <w:tabs>
                <w:tab w:val="left" w:pos="5376"/>
              </w:tabs>
              <w:spacing w:before="40" w:after="40" w:line="240" w:lineRule="auto"/>
              <w:ind w:right="184"/>
              <w:rPr>
                <w:rFonts w:ascii="Arial" w:eastAsia="Times New Roman" w:hAnsi="Arial" w:cs="Arial"/>
                <w:sz w:val="20"/>
                <w:szCs w:val="20"/>
              </w:rPr>
            </w:pPr>
            <w:r w:rsidRPr="006B1462">
              <w:rPr>
                <w:rFonts w:ascii="Arial" w:eastAsia="Times New Roman" w:hAnsi="Arial" w:cs="Arial"/>
                <w:sz w:val="20"/>
                <w:szCs w:val="20"/>
              </w:rPr>
              <w:t xml:space="preserve">What is the % area of wetlands in the same consanguineous suite assigned a Conservation management category (Table </w:t>
            </w:r>
            <w:r w:rsidR="007911D7">
              <w:rPr>
                <w:rFonts w:ascii="Arial" w:eastAsia="Times New Roman" w:hAnsi="Arial" w:cs="Arial"/>
                <w:sz w:val="20"/>
                <w:szCs w:val="20"/>
              </w:rPr>
              <w:t>8</w:t>
            </w:r>
            <w:r w:rsidRPr="006B1462">
              <w:rPr>
                <w:rFonts w:ascii="Arial" w:eastAsia="Times New Roman" w:hAnsi="Arial" w:cs="Arial"/>
                <w:sz w:val="20"/>
                <w:szCs w:val="20"/>
              </w:rPr>
              <w:t>)</w:t>
            </w:r>
          </w:p>
        </w:tc>
        <w:tc>
          <w:tcPr>
            <w:tcW w:w="2014" w:type="dxa"/>
          </w:tcPr>
          <w:p w:rsidR="006B1462" w:rsidRPr="006B1462" w:rsidRDefault="006B1462" w:rsidP="006B1462">
            <w:pPr>
              <w:spacing w:before="40" w:after="40" w:line="240" w:lineRule="auto"/>
              <w:ind w:right="612"/>
              <w:rPr>
                <w:rFonts w:ascii="Arial" w:eastAsia="Times New Roman" w:hAnsi="Arial" w:cs="Arial"/>
                <w:sz w:val="20"/>
                <w:szCs w:val="20"/>
              </w:rPr>
            </w:pPr>
          </w:p>
        </w:tc>
      </w:tr>
      <w:tr w:rsidR="006B1462" w:rsidRPr="006B1462" w:rsidTr="0028413B">
        <w:trPr>
          <w:jc w:val="center"/>
        </w:trPr>
        <w:tc>
          <w:tcPr>
            <w:tcW w:w="7609" w:type="dxa"/>
          </w:tcPr>
          <w:p w:rsidR="006B1462" w:rsidRPr="006B1462" w:rsidRDefault="006B1462" w:rsidP="007911D7">
            <w:pPr>
              <w:tabs>
                <w:tab w:val="left" w:pos="5376"/>
              </w:tabs>
              <w:spacing w:before="40" w:after="40" w:line="240" w:lineRule="auto"/>
              <w:ind w:right="184"/>
              <w:rPr>
                <w:rFonts w:ascii="Arial" w:eastAsia="Times New Roman" w:hAnsi="Arial" w:cs="Arial"/>
                <w:sz w:val="20"/>
                <w:szCs w:val="20"/>
              </w:rPr>
            </w:pPr>
            <w:r w:rsidRPr="006B1462">
              <w:rPr>
                <w:rFonts w:ascii="Arial" w:eastAsia="Times New Roman" w:hAnsi="Arial" w:cs="Arial"/>
                <w:sz w:val="20"/>
                <w:szCs w:val="20"/>
              </w:rPr>
              <w:t xml:space="preserve">What is the % area of wetlands with the same classification in the same consanguineous suite assigned a conservation management category (Table </w:t>
            </w:r>
            <w:r w:rsidR="007911D7">
              <w:rPr>
                <w:rFonts w:ascii="Arial" w:eastAsia="Times New Roman" w:hAnsi="Arial" w:cs="Arial"/>
                <w:sz w:val="20"/>
                <w:szCs w:val="20"/>
              </w:rPr>
              <w:t>9</w:t>
            </w:r>
            <w:r w:rsidRPr="006B1462">
              <w:rPr>
                <w:rFonts w:ascii="Arial" w:eastAsia="Times New Roman" w:hAnsi="Arial" w:cs="Arial"/>
                <w:sz w:val="20"/>
                <w:szCs w:val="20"/>
              </w:rPr>
              <w:t>)</w:t>
            </w:r>
          </w:p>
        </w:tc>
        <w:tc>
          <w:tcPr>
            <w:tcW w:w="2014" w:type="dxa"/>
          </w:tcPr>
          <w:p w:rsidR="006B1462" w:rsidRPr="006B1462" w:rsidRDefault="006B1462" w:rsidP="006B1462">
            <w:pPr>
              <w:spacing w:before="40" w:after="40" w:line="240" w:lineRule="auto"/>
              <w:ind w:right="612"/>
              <w:rPr>
                <w:rFonts w:ascii="Arial" w:eastAsia="Times New Roman" w:hAnsi="Arial" w:cs="Arial"/>
                <w:sz w:val="20"/>
                <w:szCs w:val="20"/>
              </w:rPr>
            </w:pPr>
          </w:p>
        </w:tc>
      </w:tr>
    </w:tbl>
    <w:p w:rsidR="006B1462" w:rsidRPr="006B1462" w:rsidRDefault="006B1462" w:rsidP="006B1462">
      <w:pPr>
        <w:tabs>
          <w:tab w:val="left" w:pos="8739"/>
        </w:tabs>
        <w:spacing w:after="0" w:line="240" w:lineRule="auto"/>
        <w:ind w:left="-284" w:right="38"/>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Is the wetland rare? (e.g. only wetland in its consanguineous suite, best wetland example in its consanguineous suite or region, only Conservation management category wetland in the consanguineous suite or region, primary saline wetland within a consanguineous suite predominated by freshwater):</w:t>
      </w:r>
    </w:p>
    <w:p w:rsidR="009319E5" w:rsidRPr="006B1462" w:rsidRDefault="009319E5"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b/>
          <w:sz w:val="20"/>
          <w:szCs w:val="20"/>
        </w:rPr>
      </w:pPr>
      <w:r w:rsidRPr="006B1462">
        <w:rPr>
          <w:rFonts w:ascii="Arial" w:eastAsia="Times New Roman" w:hAnsi="Arial" w:cs="Arial"/>
          <w:b/>
          <w:sz w:val="20"/>
          <w:szCs w:val="20"/>
        </w:rPr>
        <w:t>Photographs and maps</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C002FB" w:rsidP="006B1462">
      <w:pPr>
        <w:spacing w:after="0" w:line="240" w:lineRule="auto"/>
        <w:ind w:left="-284"/>
        <w:jc w:val="both"/>
        <w:rPr>
          <w:rFonts w:ascii="Arial" w:eastAsia="Times New Roman" w:hAnsi="Arial" w:cs="Arial"/>
          <w:sz w:val="20"/>
          <w:szCs w:val="20"/>
        </w:rPr>
      </w:pPr>
      <w:r>
        <w:rPr>
          <w:rFonts w:ascii="Arial" w:eastAsia="Times New Roman" w:hAnsi="Arial" w:cs="Arial"/>
          <w:sz w:val="20"/>
          <w:szCs w:val="20"/>
        </w:rPr>
        <w:t>T</w:t>
      </w:r>
      <w:r w:rsidR="006B1462" w:rsidRPr="006B1462">
        <w:rPr>
          <w:rFonts w:ascii="Arial" w:eastAsia="Times New Roman" w:hAnsi="Arial" w:cs="Arial"/>
          <w:sz w:val="20"/>
          <w:szCs w:val="20"/>
        </w:rPr>
        <w:t>he following material should be submitted:</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1C2F06">
      <w:pPr>
        <w:numPr>
          <w:ilvl w:val="0"/>
          <w:numId w:val="2"/>
        </w:numPr>
        <w:spacing w:after="0" w:line="240" w:lineRule="auto"/>
        <w:ind w:left="0" w:hanging="284"/>
        <w:jc w:val="both"/>
        <w:rPr>
          <w:rFonts w:ascii="Arial" w:eastAsia="Times New Roman" w:hAnsi="Arial" w:cs="Arial"/>
          <w:sz w:val="20"/>
          <w:szCs w:val="20"/>
        </w:rPr>
      </w:pPr>
      <w:r w:rsidRPr="006B1462">
        <w:rPr>
          <w:rFonts w:ascii="Arial" w:eastAsia="Times New Roman" w:hAnsi="Arial" w:cs="Arial"/>
          <w:sz w:val="20"/>
          <w:szCs w:val="20"/>
        </w:rPr>
        <w:t>on-ground col</w:t>
      </w:r>
      <w:r w:rsidR="002619DA">
        <w:rPr>
          <w:rFonts w:ascii="Arial" w:eastAsia="Times New Roman" w:hAnsi="Arial" w:cs="Arial"/>
          <w:sz w:val="20"/>
          <w:szCs w:val="20"/>
        </w:rPr>
        <w:t xml:space="preserve">our photographs of the wetland </w:t>
      </w:r>
      <w:r w:rsidRPr="006B1462">
        <w:rPr>
          <w:rFonts w:ascii="Arial" w:eastAsia="Times New Roman" w:hAnsi="Arial" w:cs="Arial"/>
          <w:sz w:val="20"/>
          <w:szCs w:val="20"/>
        </w:rPr>
        <w:t>from all directions, including within the wetland core, across the wetland boundary and across lot boundaries showing:</w:t>
      </w:r>
    </w:p>
    <w:p w:rsidR="006B1462" w:rsidRPr="006B1462" w:rsidRDefault="006B1462" w:rsidP="006B1462">
      <w:pPr>
        <w:numPr>
          <w:ilvl w:val="1"/>
          <w:numId w:val="2"/>
        </w:numPr>
        <w:spacing w:after="0" w:line="240" w:lineRule="auto"/>
        <w:ind w:left="284" w:hanging="284"/>
        <w:jc w:val="both"/>
        <w:rPr>
          <w:rFonts w:ascii="Arial" w:eastAsia="Times New Roman" w:hAnsi="Arial" w:cs="Arial"/>
          <w:sz w:val="20"/>
          <w:szCs w:val="20"/>
        </w:rPr>
      </w:pPr>
      <w:r w:rsidRPr="006B1462">
        <w:rPr>
          <w:rFonts w:ascii="Arial" w:eastAsia="Times New Roman" w:hAnsi="Arial" w:cs="Arial"/>
          <w:sz w:val="20"/>
          <w:szCs w:val="20"/>
        </w:rPr>
        <w:t>all vegetation units throughout the wetland</w:t>
      </w:r>
    </w:p>
    <w:p w:rsidR="006B1462" w:rsidRPr="006B1462" w:rsidRDefault="006B1462" w:rsidP="006B1462">
      <w:pPr>
        <w:numPr>
          <w:ilvl w:val="1"/>
          <w:numId w:val="2"/>
        </w:numPr>
        <w:spacing w:after="0" w:line="240" w:lineRule="auto"/>
        <w:ind w:left="284" w:hanging="284"/>
        <w:jc w:val="both"/>
        <w:rPr>
          <w:rFonts w:ascii="Arial" w:eastAsia="Times New Roman" w:hAnsi="Arial" w:cs="Arial"/>
          <w:sz w:val="20"/>
          <w:szCs w:val="20"/>
        </w:rPr>
      </w:pPr>
      <w:r w:rsidRPr="006B1462">
        <w:rPr>
          <w:rFonts w:ascii="Arial" w:eastAsia="Times New Roman" w:hAnsi="Arial" w:cs="Arial"/>
          <w:sz w:val="20"/>
          <w:szCs w:val="20"/>
        </w:rPr>
        <w:t xml:space="preserve">the </w:t>
      </w:r>
      <w:r w:rsidR="002619DA">
        <w:rPr>
          <w:rFonts w:ascii="Arial" w:eastAsia="Times New Roman" w:hAnsi="Arial" w:cs="Arial"/>
          <w:sz w:val="20"/>
          <w:szCs w:val="20"/>
        </w:rPr>
        <w:t>range</w:t>
      </w:r>
      <w:r w:rsidRPr="006B1462">
        <w:rPr>
          <w:rFonts w:ascii="Arial" w:eastAsia="Times New Roman" w:hAnsi="Arial" w:cs="Arial"/>
          <w:sz w:val="20"/>
          <w:szCs w:val="20"/>
        </w:rPr>
        <w:t xml:space="preserve"> of vegetation condition </w:t>
      </w:r>
      <w:r w:rsidR="002619DA">
        <w:rPr>
          <w:rFonts w:ascii="Arial" w:eastAsia="Times New Roman" w:hAnsi="Arial" w:cs="Arial"/>
          <w:sz w:val="20"/>
          <w:szCs w:val="20"/>
        </w:rPr>
        <w:t>across</w:t>
      </w:r>
      <w:r w:rsidRPr="006B1462">
        <w:rPr>
          <w:rFonts w:ascii="Arial" w:eastAsia="Times New Roman" w:hAnsi="Arial" w:cs="Arial"/>
          <w:sz w:val="20"/>
          <w:szCs w:val="20"/>
        </w:rPr>
        <w:t xml:space="preserve"> the wetland</w:t>
      </w:r>
    </w:p>
    <w:p w:rsidR="006B1462" w:rsidRPr="006B1462" w:rsidRDefault="006B1462" w:rsidP="006B1462">
      <w:pPr>
        <w:numPr>
          <w:ilvl w:val="1"/>
          <w:numId w:val="2"/>
        </w:numPr>
        <w:spacing w:after="0" w:line="240" w:lineRule="auto"/>
        <w:ind w:left="284" w:hanging="284"/>
        <w:jc w:val="both"/>
        <w:rPr>
          <w:rFonts w:ascii="Arial" w:eastAsia="Times New Roman" w:hAnsi="Arial" w:cs="Arial"/>
          <w:sz w:val="20"/>
          <w:szCs w:val="20"/>
        </w:rPr>
      </w:pPr>
      <w:r w:rsidRPr="006B1462">
        <w:rPr>
          <w:rFonts w:ascii="Arial" w:eastAsia="Times New Roman" w:hAnsi="Arial" w:cs="Arial"/>
          <w:sz w:val="20"/>
          <w:szCs w:val="20"/>
        </w:rPr>
        <w:t>any other relevant features of the wetland, including any alterations to geomorphology (e.g. drains, fill)</w:t>
      </w:r>
    </w:p>
    <w:p w:rsidR="006B1462" w:rsidRPr="006B1462" w:rsidRDefault="006B1462" w:rsidP="006B1462">
      <w:pPr>
        <w:spacing w:after="0" w:line="240" w:lineRule="auto"/>
        <w:jc w:val="both"/>
        <w:rPr>
          <w:rFonts w:ascii="Arial" w:eastAsia="Times New Roman" w:hAnsi="Arial" w:cs="Arial"/>
          <w:sz w:val="20"/>
          <w:szCs w:val="20"/>
        </w:rPr>
      </w:pPr>
    </w:p>
    <w:p w:rsidR="006B1462" w:rsidRPr="006B1462" w:rsidRDefault="006B1462" w:rsidP="001C2F06">
      <w:pPr>
        <w:numPr>
          <w:ilvl w:val="0"/>
          <w:numId w:val="2"/>
        </w:numPr>
        <w:spacing w:after="0" w:line="240" w:lineRule="auto"/>
        <w:ind w:left="0" w:hanging="284"/>
        <w:jc w:val="both"/>
        <w:rPr>
          <w:rFonts w:ascii="Arial" w:eastAsia="Times New Roman" w:hAnsi="Arial" w:cs="Arial"/>
          <w:sz w:val="20"/>
          <w:szCs w:val="20"/>
        </w:rPr>
      </w:pPr>
      <w:r w:rsidRPr="006B1462">
        <w:rPr>
          <w:rFonts w:ascii="Arial" w:eastAsia="Times New Roman" w:hAnsi="Arial" w:cs="Arial"/>
          <w:sz w:val="20"/>
          <w:szCs w:val="20"/>
        </w:rPr>
        <w:t xml:space="preserve">a clear, recent (i.e. less than </w:t>
      </w:r>
      <w:r w:rsidR="0034727E">
        <w:rPr>
          <w:rFonts w:ascii="Arial" w:eastAsia="Times New Roman" w:hAnsi="Arial" w:cs="Arial"/>
          <w:sz w:val="20"/>
          <w:szCs w:val="20"/>
        </w:rPr>
        <w:t>two</w:t>
      </w:r>
      <w:r w:rsidRPr="006B1462">
        <w:rPr>
          <w:rFonts w:ascii="Arial" w:eastAsia="Times New Roman" w:hAnsi="Arial" w:cs="Arial"/>
          <w:sz w:val="20"/>
          <w:szCs w:val="20"/>
        </w:rPr>
        <w:t xml:space="preserve"> years old, if available) colour aerial photograph/s of the area (with the date noted), overlaid with the following:</w:t>
      </w:r>
    </w:p>
    <w:p w:rsidR="006B1462" w:rsidRPr="006B1462" w:rsidRDefault="006B1462" w:rsidP="006B1462">
      <w:pPr>
        <w:numPr>
          <w:ilvl w:val="1"/>
          <w:numId w:val="2"/>
        </w:numPr>
        <w:spacing w:after="0" w:line="240" w:lineRule="auto"/>
        <w:ind w:left="284" w:hanging="284"/>
        <w:jc w:val="both"/>
        <w:rPr>
          <w:rFonts w:ascii="Arial" w:eastAsia="Times New Roman" w:hAnsi="Arial" w:cs="Arial"/>
          <w:sz w:val="20"/>
          <w:szCs w:val="20"/>
        </w:rPr>
      </w:pPr>
      <w:r w:rsidRPr="006B1462">
        <w:rPr>
          <w:rFonts w:ascii="Arial" w:eastAsia="Times New Roman" w:hAnsi="Arial" w:cs="Arial"/>
          <w:sz w:val="20"/>
          <w:szCs w:val="20"/>
        </w:rPr>
        <w:t>the current wetland mapping with the location and direction of photograph points illustrated</w:t>
      </w:r>
    </w:p>
    <w:p w:rsidR="006B1462" w:rsidRPr="006B1462" w:rsidRDefault="006B1462" w:rsidP="006B1462">
      <w:pPr>
        <w:numPr>
          <w:ilvl w:val="1"/>
          <w:numId w:val="2"/>
        </w:numPr>
        <w:spacing w:after="0" w:line="240" w:lineRule="auto"/>
        <w:ind w:left="284" w:hanging="284"/>
        <w:jc w:val="both"/>
        <w:rPr>
          <w:rFonts w:ascii="Arial" w:eastAsia="Times New Roman" w:hAnsi="Arial" w:cs="Arial"/>
          <w:sz w:val="20"/>
          <w:szCs w:val="20"/>
        </w:rPr>
      </w:pPr>
      <w:r w:rsidRPr="006B1462">
        <w:rPr>
          <w:rFonts w:ascii="Arial" w:eastAsia="Times New Roman" w:hAnsi="Arial" w:cs="Arial"/>
          <w:sz w:val="20"/>
          <w:szCs w:val="20"/>
        </w:rPr>
        <w:t>the current and proposed wetland mapping, including wetland boundaries and management categories</w:t>
      </w:r>
    </w:p>
    <w:p w:rsidR="006B1462" w:rsidRPr="006B1462" w:rsidRDefault="006B1462" w:rsidP="006B1462">
      <w:pPr>
        <w:spacing w:after="0" w:line="240" w:lineRule="auto"/>
        <w:jc w:val="both"/>
        <w:rPr>
          <w:rFonts w:ascii="Arial" w:eastAsia="Times New Roman" w:hAnsi="Arial" w:cs="Arial"/>
          <w:sz w:val="20"/>
          <w:szCs w:val="20"/>
        </w:rPr>
      </w:pPr>
    </w:p>
    <w:p w:rsidR="006B1462" w:rsidRPr="006B1462" w:rsidRDefault="006B1462" w:rsidP="001C2F06">
      <w:pPr>
        <w:numPr>
          <w:ilvl w:val="0"/>
          <w:numId w:val="2"/>
        </w:numPr>
        <w:spacing w:after="0" w:line="240" w:lineRule="auto"/>
        <w:ind w:left="0" w:hanging="284"/>
        <w:jc w:val="both"/>
        <w:rPr>
          <w:rFonts w:ascii="Arial" w:eastAsia="Times New Roman" w:hAnsi="Arial" w:cs="Arial"/>
          <w:sz w:val="20"/>
          <w:szCs w:val="20"/>
        </w:rPr>
      </w:pPr>
      <w:r w:rsidRPr="006B1462">
        <w:rPr>
          <w:rFonts w:ascii="Arial" w:eastAsia="Times New Roman" w:hAnsi="Arial" w:cs="Arial"/>
          <w:sz w:val="20"/>
          <w:szCs w:val="20"/>
        </w:rPr>
        <w:t xml:space="preserve">a description and map of the vegetation units and condition in accordance with a </w:t>
      </w:r>
      <w:r w:rsidR="00FD01EE">
        <w:rPr>
          <w:rFonts w:ascii="Arial" w:eastAsia="Times New Roman" w:hAnsi="Arial" w:cs="Arial"/>
          <w:sz w:val="20"/>
          <w:szCs w:val="20"/>
        </w:rPr>
        <w:t>reconnaissance</w:t>
      </w:r>
      <w:r w:rsidRPr="006B1462">
        <w:rPr>
          <w:rFonts w:ascii="Arial" w:eastAsia="Times New Roman" w:hAnsi="Arial" w:cs="Arial"/>
          <w:sz w:val="20"/>
          <w:szCs w:val="20"/>
        </w:rPr>
        <w:t xml:space="preserve"> survey (Environ</w:t>
      </w:r>
      <w:r w:rsidR="004C236E">
        <w:rPr>
          <w:rFonts w:ascii="Arial" w:eastAsia="Times New Roman" w:hAnsi="Arial" w:cs="Arial"/>
          <w:sz w:val="20"/>
          <w:szCs w:val="20"/>
        </w:rPr>
        <w:t>mental Protection Authority 2016</w:t>
      </w:r>
      <w:r w:rsidRPr="006B1462">
        <w:rPr>
          <w:rFonts w:ascii="Arial" w:eastAsia="Times New Roman" w:hAnsi="Arial" w:cs="Arial"/>
          <w:sz w:val="20"/>
          <w:szCs w:val="20"/>
        </w:rPr>
        <w:t xml:space="preserve">). </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b/>
          <w:sz w:val="20"/>
          <w:szCs w:val="20"/>
        </w:rPr>
      </w:pPr>
      <w:r w:rsidRPr="006B1462">
        <w:rPr>
          <w:rFonts w:ascii="Calibri" w:eastAsia="Times New Roman" w:hAnsi="Calibri" w:cs="Times New Roman"/>
        </w:rPr>
        <w:br w:type="page"/>
      </w:r>
      <w:bookmarkStart w:id="7" w:name="_Toc364944511"/>
      <w:bookmarkStart w:id="8" w:name="_Toc425759723"/>
      <w:r w:rsidRPr="006B1462">
        <w:rPr>
          <w:rFonts w:ascii="Arial" w:eastAsia="Times New Roman" w:hAnsi="Arial" w:cs="Arial"/>
          <w:b/>
          <w:sz w:val="20"/>
          <w:szCs w:val="20"/>
        </w:rPr>
        <w:lastRenderedPageBreak/>
        <w:t>FULL SITE ASSESSMENT QUESTIONS</w:t>
      </w:r>
      <w:bookmarkEnd w:id="7"/>
      <w:bookmarkEnd w:id="8"/>
    </w:p>
    <w:p w:rsidR="006B1462" w:rsidRPr="006B1462" w:rsidRDefault="006B1462" w:rsidP="006B1462">
      <w:pPr>
        <w:widowControl w:val="0"/>
        <w:spacing w:after="0" w:line="240" w:lineRule="auto"/>
        <w:ind w:left="-284"/>
        <w:jc w:val="both"/>
        <w:rPr>
          <w:rFonts w:ascii="Arial" w:eastAsia="Times New Roman" w:hAnsi="Arial" w:cs="Arial"/>
          <w:sz w:val="20"/>
          <w:szCs w:val="20"/>
        </w:rPr>
      </w:pPr>
    </w:p>
    <w:p w:rsidR="006B1462" w:rsidRPr="006B1462" w:rsidRDefault="006B1462" w:rsidP="006B1462">
      <w:pPr>
        <w:widowControl w:val="0"/>
        <w:spacing w:after="0" w:line="240" w:lineRule="auto"/>
        <w:ind w:left="-284"/>
        <w:jc w:val="both"/>
        <w:rPr>
          <w:rFonts w:ascii="Arial" w:eastAsia="Times New Roman" w:hAnsi="Arial" w:cs="Arial"/>
          <w:sz w:val="20"/>
        </w:rPr>
      </w:pPr>
      <w:r w:rsidRPr="006B1462">
        <w:rPr>
          <w:rFonts w:ascii="Arial" w:eastAsia="Times New Roman" w:hAnsi="Arial" w:cs="Arial"/>
          <w:b/>
          <w:sz w:val="20"/>
        </w:rPr>
        <w:t>Geomorphology</w:t>
      </w:r>
    </w:p>
    <w:p w:rsidR="006B1462" w:rsidRPr="006B1462" w:rsidRDefault="006B1462" w:rsidP="006B1462">
      <w:pPr>
        <w:widowControl w:val="0"/>
        <w:spacing w:after="0" w:line="240" w:lineRule="auto"/>
        <w:ind w:left="-284"/>
        <w:jc w:val="both"/>
        <w:rPr>
          <w:rFonts w:ascii="Arial" w:eastAsia="Times New Roman" w:hAnsi="Arial" w:cs="Arial"/>
          <w:sz w:val="20"/>
        </w:rPr>
      </w:pPr>
    </w:p>
    <w:p w:rsidR="006B1462" w:rsidRPr="006B1462" w:rsidRDefault="006B1462" w:rsidP="006B1462">
      <w:pPr>
        <w:widowControl w:val="0"/>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What geomorphic unit does the wetland belong to (e.g. Pinjarra Plain, Bassendean Dune):</w:t>
      </w:r>
    </w:p>
    <w:p w:rsidR="006B1462" w:rsidRPr="006B1462" w:rsidRDefault="006B1462" w:rsidP="006B1462">
      <w:pPr>
        <w:widowControl w:val="0"/>
        <w:spacing w:after="0" w:line="240" w:lineRule="auto"/>
        <w:ind w:left="-284"/>
        <w:jc w:val="both"/>
        <w:rPr>
          <w:rFonts w:ascii="Arial" w:eastAsia="Times New Roman" w:hAnsi="Arial" w:cs="Arial"/>
          <w:sz w:val="20"/>
          <w:szCs w:val="20"/>
        </w:rPr>
      </w:pPr>
    </w:p>
    <w:p w:rsidR="006B1462" w:rsidRPr="006B1462" w:rsidRDefault="006B1462" w:rsidP="006B1462">
      <w:pPr>
        <w:widowControl w:val="0"/>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Can all areas of the wetland be visited? yes / no. Comment:</w:t>
      </w:r>
    </w:p>
    <w:p w:rsidR="006B1462" w:rsidRPr="006B1462" w:rsidRDefault="006B1462" w:rsidP="006B1462">
      <w:pPr>
        <w:widowControl w:val="0"/>
        <w:spacing w:after="0" w:line="240" w:lineRule="auto"/>
        <w:ind w:left="-284"/>
        <w:jc w:val="both"/>
        <w:rPr>
          <w:rFonts w:ascii="Arial" w:eastAsia="Times New Roman" w:hAnsi="Arial" w:cs="Arial"/>
          <w:sz w:val="20"/>
          <w:szCs w:val="20"/>
        </w:rPr>
      </w:pPr>
    </w:p>
    <w:p w:rsidR="006B1462" w:rsidRPr="006B1462" w:rsidRDefault="006B1462" w:rsidP="006B1462">
      <w:pPr>
        <w:widowControl w:val="0"/>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Describe the wetland’s surface soil (e.g. peat, quartz sand):</w:t>
      </w:r>
    </w:p>
    <w:p w:rsidR="006B1462" w:rsidRPr="006B1462" w:rsidRDefault="006B1462" w:rsidP="006B1462">
      <w:pPr>
        <w:widowControl w:val="0"/>
        <w:spacing w:after="0" w:line="240" w:lineRule="auto"/>
        <w:ind w:left="-284"/>
        <w:jc w:val="both"/>
        <w:rPr>
          <w:rFonts w:ascii="Arial" w:eastAsia="Times New Roman" w:hAnsi="Arial" w:cs="Arial"/>
          <w:sz w:val="20"/>
          <w:szCs w:val="20"/>
        </w:rPr>
      </w:pPr>
    </w:p>
    <w:p w:rsidR="006B1462" w:rsidRPr="006B1462" w:rsidRDefault="006B1462" w:rsidP="006B1462">
      <w:pPr>
        <w:widowControl w:val="0"/>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What is the slope of the wetland: flat / gentle undulations / steep banks / other</w:t>
      </w:r>
    </w:p>
    <w:p w:rsidR="006B1462" w:rsidRPr="006B1462" w:rsidRDefault="006B1462" w:rsidP="006B1462">
      <w:pPr>
        <w:widowControl w:val="0"/>
        <w:spacing w:after="0" w:line="240" w:lineRule="auto"/>
        <w:ind w:left="-284"/>
        <w:jc w:val="both"/>
        <w:rPr>
          <w:rFonts w:ascii="Arial" w:eastAsia="Times New Roman" w:hAnsi="Arial" w:cs="Arial"/>
          <w:sz w:val="20"/>
          <w:szCs w:val="20"/>
        </w:rPr>
      </w:pPr>
    </w:p>
    <w:p w:rsidR="006B1462" w:rsidRPr="006B1462" w:rsidRDefault="006B1462" w:rsidP="006B1462">
      <w:pPr>
        <w:widowControl w:val="0"/>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Indicate whether any of the following human induced alterations have occurred to the wetland’s geomorphology.</w:t>
      </w:r>
    </w:p>
    <w:p w:rsidR="006B1462" w:rsidRPr="006B1462" w:rsidRDefault="006B1462" w:rsidP="006B1462">
      <w:pPr>
        <w:widowControl w:val="0"/>
        <w:spacing w:after="0" w:line="240" w:lineRule="auto"/>
        <w:ind w:left="-284"/>
        <w:jc w:val="both"/>
        <w:rPr>
          <w:rFonts w:ascii="Arial" w:eastAsia="Times New Roman" w:hAnsi="Arial"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961"/>
      </w:tblGrid>
      <w:tr w:rsidR="006B1462" w:rsidRPr="006B1462" w:rsidTr="00A75D39">
        <w:trPr>
          <w:trHeight w:val="258"/>
        </w:trPr>
        <w:tc>
          <w:tcPr>
            <w:tcW w:w="3970" w:type="dxa"/>
            <w:shd w:val="clear" w:color="auto" w:fill="D9D9D9"/>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Human induced alterations</w:t>
            </w:r>
          </w:p>
        </w:tc>
        <w:tc>
          <w:tcPr>
            <w:tcW w:w="4961" w:type="dxa"/>
            <w:shd w:val="clear" w:color="auto" w:fill="D9D9D9"/>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Y/N - describe</w:t>
            </w:r>
          </w:p>
        </w:tc>
      </w:tr>
      <w:tr w:rsidR="006B1462" w:rsidRPr="006B1462" w:rsidTr="00A75D39">
        <w:trPr>
          <w:trHeight w:val="258"/>
        </w:trPr>
        <w:tc>
          <w:tcPr>
            <w:tcW w:w="3970" w:type="dxa"/>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fill</w:t>
            </w:r>
          </w:p>
        </w:tc>
        <w:tc>
          <w:tcPr>
            <w:tcW w:w="4961" w:type="dxa"/>
          </w:tcPr>
          <w:p w:rsidR="006B1462" w:rsidRPr="006B1462" w:rsidRDefault="006B1462" w:rsidP="006B1462">
            <w:pPr>
              <w:widowControl w:val="0"/>
              <w:spacing w:before="40" w:after="40" w:line="240" w:lineRule="auto"/>
              <w:rPr>
                <w:rFonts w:ascii="Arial" w:eastAsia="Times New Roman" w:hAnsi="Arial" w:cs="Arial"/>
                <w:sz w:val="20"/>
                <w:szCs w:val="20"/>
              </w:rPr>
            </w:pPr>
          </w:p>
        </w:tc>
      </w:tr>
      <w:tr w:rsidR="006B1462" w:rsidRPr="006B1462" w:rsidTr="00A75D39">
        <w:trPr>
          <w:trHeight w:val="258"/>
        </w:trPr>
        <w:tc>
          <w:tcPr>
            <w:tcW w:w="3970" w:type="dxa"/>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excavation</w:t>
            </w:r>
          </w:p>
        </w:tc>
        <w:tc>
          <w:tcPr>
            <w:tcW w:w="4961" w:type="dxa"/>
          </w:tcPr>
          <w:p w:rsidR="006B1462" w:rsidRPr="006B1462" w:rsidRDefault="006B1462" w:rsidP="006B1462">
            <w:pPr>
              <w:widowControl w:val="0"/>
              <w:spacing w:before="40" w:after="40" w:line="240" w:lineRule="auto"/>
              <w:rPr>
                <w:rFonts w:ascii="Arial" w:eastAsia="Times New Roman" w:hAnsi="Arial" w:cs="Arial"/>
                <w:sz w:val="20"/>
                <w:szCs w:val="20"/>
              </w:rPr>
            </w:pPr>
          </w:p>
        </w:tc>
      </w:tr>
      <w:tr w:rsidR="006B1462" w:rsidRPr="006B1462" w:rsidTr="00A75D39">
        <w:trPr>
          <w:trHeight w:val="258"/>
        </w:trPr>
        <w:tc>
          <w:tcPr>
            <w:tcW w:w="3970" w:type="dxa"/>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partition</w:t>
            </w:r>
          </w:p>
        </w:tc>
        <w:tc>
          <w:tcPr>
            <w:tcW w:w="4961" w:type="dxa"/>
          </w:tcPr>
          <w:p w:rsidR="006B1462" w:rsidRPr="006B1462" w:rsidRDefault="006B1462" w:rsidP="006B1462">
            <w:pPr>
              <w:widowControl w:val="0"/>
              <w:spacing w:before="40" w:after="40" w:line="240" w:lineRule="auto"/>
              <w:rPr>
                <w:rFonts w:ascii="Arial" w:eastAsia="Times New Roman" w:hAnsi="Arial" w:cs="Arial"/>
                <w:sz w:val="20"/>
                <w:szCs w:val="20"/>
              </w:rPr>
            </w:pPr>
          </w:p>
        </w:tc>
      </w:tr>
      <w:tr w:rsidR="006B1462" w:rsidRPr="006B1462" w:rsidTr="00A75D39">
        <w:trPr>
          <w:trHeight w:val="258"/>
        </w:trPr>
        <w:tc>
          <w:tcPr>
            <w:tcW w:w="3970" w:type="dxa"/>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alienation along boundaries</w:t>
            </w:r>
          </w:p>
        </w:tc>
        <w:tc>
          <w:tcPr>
            <w:tcW w:w="4961" w:type="dxa"/>
          </w:tcPr>
          <w:p w:rsidR="006B1462" w:rsidRPr="006B1462" w:rsidRDefault="006B1462" w:rsidP="006B1462">
            <w:pPr>
              <w:widowControl w:val="0"/>
              <w:spacing w:before="40" w:after="40" w:line="240" w:lineRule="auto"/>
              <w:rPr>
                <w:rFonts w:ascii="Arial" w:eastAsia="Times New Roman" w:hAnsi="Arial" w:cs="Arial"/>
                <w:sz w:val="20"/>
                <w:szCs w:val="20"/>
              </w:rPr>
            </w:pPr>
          </w:p>
        </w:tc>
      </w:tr>
      <w:tr w:rsidR="006B1462" w:rsidRPr="006B1462" w:rsidTr="00A75D39">
        <w:trPr>
          <w:trHeight w:val="258"/>
        </w:trPr>
        <w:tc>
          <w:tcPr>
            <w:tcW w:w="3970" w:type="dxa"/>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damming</w:t>
            </w:r>
          </w:p>
        </w:tc>
        <w:tc>
          <w:tcPr>
            <w:tcW w:w="4961" w:type="dxa"/>
          </w:tcPr>
          <w:p w:rsidR="006B1462" w:rsidRPr="006B1462" w:rsidRDefault="006B1462" w:rsidP="006B1462">
            <w:pPr>
              <w:widowControl w:val="0"/>
              <w:spacing w:before="40" w:after="40" w:line="240" w:lineRule="auto"/>
              <w:rPr>
                <w:rFonts w:ascii="Arial" w:eastAsia="Times New Roman" w:hAnsi="Arial" w:cs="Arial"/>
                <w:sz w:val="20"/>
                <w:szCs w:val="20"/>
              </w:rPr>
            </w:pPr>
          </w:p>
        </w:tc>
      </w:tr>
      <w:tr w:rsidR="006B1462" w:rsidRPr="006B1462" w:rsidTr="00A75D39">
        <w:trPr>
          <w:trHeight w:val="258"/>
        </w:trPr>
        <w:tc>
          <w:tcPr>
            <w:tcW w:w="3970" w:type="dxa"/>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structural control</w:t>
            </w:r>
          </w:p>
        </w:tc>
        <w:tc>
          <w:tcPr>
            <w:tcW w:w="4961" w:type="dxa"/>
          </w:tcPr>
          <w:p w:rsidR="006B1462" w:rsidRPr="006B1462" w:rsidRDefault="006B1462" w:rsidP="006B1462">
            <w:pPr>
              <w:widowControl w:val="0"/>
              <w:spacing w:before="40" w:after="40" w:line="240" w:lineRule="auto"/>
              <w:rPr>
                <w:rFonts w:ascii="Arial" w:eastAsia="Times New Roman" w:hAnsi="Arial" w:cs="Arial"/>
                <w:sz w:val="20"/>
                <w:szCs w:val="20"/>
              </w:rPr>
            </w:pPr>
          </w:p>
        </w:tc>
      </w:tr>
      <w:tr w:rsidR="006B1462" w:rsidRPr="006B1462" w:rsidTr="00A75D39">
        <w:trPr>
          <w:trHeight w:val="258"/>
        </w:trPr>
        <w:tc>
          <w:tcPr>
            <w:tcW w:w="3970" w:type="dxa"/>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mining</w:t>
            </w:r>
          </w:p>
        </w:tc>
        <w:tc>
          <w:tcPr>
            <w:tcW w:w="4961" w:type="dxa"/>
          </w:tcPr>
          <w:p w:rsidR="006B1462" w:rsidRPr="006B1462" w:rsidRDefault="006B1462" w:rsidP="006B1462">
            <w:pPr>
              <w:widowControl w:val="0"/>
              <w:spacing w:before="40" w:after="40" w:line="240" w:lineRule="auto"/>
              <w:rPr>
                <w:rFonts w:ascii="Arial" w:eastAsia="Times New Roman" w:hAnsi="Arial" w:cs="Arial"/>
                <w:sz w:val="20"/>
                <w:szCs w:val="20"/>
              </w:rPr>
            </w:pPr>
          </w:p>
        </w:tc>
      </w:tr>
      <w:tr w:rsidR="006B1462" w:rsidRPr="006B1462" w:rsidTr="00A75D39">
        <w:trPr>
          <w:trHeight w:val="258"/>
        </w:trPr>
        <w:tc>
          <w:tcPr>
            <w:tcW w:w="3970" w:type="dxa"/>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dredging</w:t>
            </w:r>
          </w:p>
        </w:tc>
        <w:tc>
          <w:tcPr>
            <w:tcW w:w="4961" w:type="dxa"/>
          </w:tcPr>
          <w:p w:rsidR="006B1462" w:rsidRPr="006B1462" w:rsidRDefault="006B1462" w:rsidP="006B1462">
            <w:pPr>
              <w:widowControl w:val="0"/>
              <w:spacing w:before="40" w:after="40" w:line="240" w:lineRule="auto"/>
              <w:rPr>
                <w:rFonts w:ascii="Arial" w:eastAsia="Times New Roman" w:hAnsi="Arial" w:cs="Arial"/>
                <w:sz w:val="20"/>
                <w:szCs w:val="20"/>
              </w:rPr>
            </w:pPr>
          </w:p>
        </w:tc>
      </w:tr>
      <w:tr w:rsidR="006B1462" w:rsidRPr="006B1462" w:rsidTr="00A75D39">
        <w:trPr>
          <w:trHeight w:val="258"/>
        </w:trPr>
        <w:tc>
          <w:tcPr>
            <w:tcW w:w="3970" w:type="dxa"/>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drains</w:t>
            </w:r>
          </w:p>
        </w:tc>
        <w:tc>
          <w:tcPr>
            <w:tcW w:w="4961" w:type="dxa"/>
          </w:tcPr>
          <w:p w:rsidR="006B1462" w:rsidRPr="006B1462" w:rsidRDefault="006B1462" w:rsidP="006B1462">
            <w:pPr>
              <w:widowControl w:val="0"/>
              <w:spacing w:before="40" w:after="40" w:line="240" w:lineRule="auto"/>
              <w:rPr>
                <w:rFonts w:ascii="Arial" w:eastAsia="Times New Roman" w:hAnsi="Arial" w:cs="Arial"/>
                <w:sz w:val="20"/>
                <w:szCs w:val="20"/>
              </w:rPr>
            </w:pPr>
          </w:p>
        </w:tc>
      </w:tr>
      <w:tr w:rsidR="006B1462" w:rsidRPr="006B1462" w:rsidTr="00A75D39">
        <w:trPr>
          <w:trHeight w:val="258"/>
        </w:trPr>
        <w:tc>
          <w:tcPr>
            <w:tcW w:w="3970" w:type="dxa"/>
          </w:tcPr>
          <w:p w:rsidR="006B1462" w:rsidRPr="006B1462" w:rsidRDefault="006B1462" w:rsidP="006B1462">
            <w:pPr>
              <w:widowControl w:val="0"/>
              <w:spacing w:before="40" w:after="40" w:line="240" w:lineRule="auto"/>
              <w:rPr>
                <w:rFonts w:ascii="Arial" w:eastAsia="Times New Roman" w:hAnsi="Arial" w:cs="Arial"/>
                <w:sz w:val="20"/>
                <w:szCs w:val="20"/>
              </w:rPr>
            </w:pPr>
            <w:r w:rsidRPr="006B1462">
              <w:rPr>
                <w:rFonts w:ascii="Arial" w:eastAsia="Times New Roman" w:hAnsi="Arial" w:cs="Arial"/>
                <w:sz w:val="20"/>
                <w:szCs w:val="20"/>
              </w:rPr>
              <w:t>other</w:t>
            </w:r>
          </w:p>
        </w:tc>
        <w:tc>
          <w:tcPr>
            <w:tcW w:w="4961" w:type="dxa"/>
          </w:tcPr>
          <w:p w:rsidR="006B1462" w:rsidRPr="006B1462" w:rsidRDefault="006B1462" w:rsidP="006B1462">
            <w:pPr>
              <w:widowControl w:val="0"/>
              <w:spacing w:before="40" w:after="40" w:line="240" w:lineRule="auto"/>
              <w:rPr>
                <w:rFonts w:ascii="Arial" w:eastAsia="Times New Roman" w:hAnsi="Arial" w:cs="Arial"/>
                <w:sz w:val="20"/>
                <w:szCs w:val="20"/>
              </w:rPr>
            </w:pPr>
          </w:p>
        </w:tc>
      </w:tr>
    </w:tbl>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What extent (%) of the wetland’s geomorphology is altered: &lt; 10 / 10-25 / 25-50 / 50-75 / 75-90 / &gt; 90</w:t>
      </w:r>
    </w:p>
    <w:p w:rsidR="006B1462" w:rsidRPr="006B1462" w:rsidRDefault="006B1462" w:rsidP="006B1462">
      <w:pPr>
        <w:spacing w:after="0" w:line="240" w:lineRule="auto"/>
        <w:ind w:left="-284"/>
        <w:jc w:val="both"/>
        <w:rPr>
          <w:rFonts w:ascii="Arial" w:eastAsia="Times New Roman" w:hAnsi="Arial" w:cs="Arial"/>
          <w:sz w:val="16"/>
          <w:szCs w:val="20"/>
        </w:rPr>
      </w:pPr>
      <w:r w:rsidRPr="006B1462">
        <w:rPr>
          <w:rFonts w:ascii="Arial" w:eastAsia="Times New Roman" w:hAnsi="Arial" w:cs="Arial"/>
          <w:sz w:val="16"/>
          <w:szCs w:val="20"/>
        </w:rPr>
        <w:t>Note: clearing of vegetation in itself does not constitute a change in geomorphology.</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Compare the wetland’s geomorphology to other wetlands of the same type in the same consanguineous suite domain. List any differences, similarities or unusual characteristics observed:</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Additional notes:</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rPr>
      </w:pPr>
      <w:r w:rsidRPr="006B1462">
        <w:rPr>
          <w:rFonts w:ascii="Arial" w:eastAsia="Times New Roman" w:hAnsi="Arial" w:cs="Arial"/>
          <w:b/>
          <w:sz w:val="20"/>
        </w:rPr>
        <w:t>Wetland processes</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The wetland is: fresh (&lt; 1,000 mg/L) / hyposaline (1,000-10,000 mg/L) / saline (10,000-100,000 mg/L) / hypersaline (&gt; 100,000 mg/L) / unknown</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The wetland is: groundwater dependant / perched / both / unknown. State whether inferred or based on data:</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Did the wetland contain surface water at the time of the survey or evidence of inundation: yes / no.</w:t>
      </w: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Explain:</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Does the wetland contain artificial attributes and functions that alter the natural hydrological regime (e.g. detention basins, artificial drains or channels (inflow or outflow), water bores or pumps): yes / no. Describe the features</w:t>
      </w:r>
      <w:r w:rsidR="00114BA2">
        <w:rPr>
          <w:rFonts w:ascii="Arial" w:eastAsia="Times New Roman" w:hAnsi="Arial" w:cs="Arial"/>
          <w:sz w:val="20"/>
          <w:szCs w:val="20"/>
        </w:rPr>
        <w:t xml:space="preserve"> </w:t>
      </w:r>
      <w:r w:rsidRPr="006B1462">
        <w:rPr>
          <w:rFonts w:ascii="Arial" w:eastAsia="Times New Roman" w:hAnsi="Arial" w:cs="Arial"/>
          <w:sz w:val="20"/>
          <w:szCs w:val="20"/>
        </w:rPr>
        <w:t>/</w:t>
      </w:r>
      <w:r w:rsidR="00114BA2">
        <w:rPr>
          <w:rFonts w:ascii="Arial" w:eastAsia="Times New Roman" w:hAnsi="Arial" w:cs="Arial"/>
          <w:sz w:val="20"/>
          <w:szCs w:val="20"/>
        </w:rPr>
        <w:t xml:space="preserve"> </w:t>
      </w:r>
      <w:r w:rsidRPr="006B1462">
        <w:rPr>
          <w:rFonts w:ascii="Arial" w:eastAsia="Times New Roman" w:hAnsi="Arial" w:cs="Arial"/>
          <w:sz w:val="20"/>
          <w:szCs w:val="20"/>
        </w:rPr>
        <w:t>functions, their impact on the hydrology and show on the map:</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 xml:space="preserve">Identify the processes occurring in the wetland (e.g. sedimentological, hydrological, hydrogeological, chemical). </w:t>
      </w:r>
      <w:r w:rsidR="00114BA2">
        <w:rPr>
          <w:rFonts w:ascii="Arial" w:eastAsia="Times New Roman" w:hAnsi="Arial" w:cs="Arial"/>
          <w:sz w:val="20"/>
          <w:szCs w:val="20"/>
        </w:rPr>
        <w:t>Describe</w:t>
      </w:r>
      <w:r w:rsidRPr="006B1462">
        <w:rPr>
          <w:rFonts w:ascii="Arial" w:eastAsia="Times New Roman" w:hAnsi="Arial" w:cs="Arial"/>
          <w:sz w:val="20"/>
          <w:szCs w:val="20"/>
        </w:rPr>
        <w:t xml:space="preserve"> whether they are inferred or observed:</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To what extent have each of these processes been altered : negligible / low / medium / high / unknown. Describe:</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Have alterations to the processes affected the wetland’s natural attributes and functions: no / low impacts / high impacts. Describe:</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lastRenderedPageBreak/>
        <w:t>Compare the wetland’s processes to other wetlands of the same type. List any differences, similarities or unusual characteristics observed:</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18"/>
        </w:rPr>
      </w:pPr>
      <w:r w:rsidRPr="006B1462">
        <w:rPr>
          <w:rFonts w:ascii="Arial" w:eastAsia="Times New Roman" w:hAnsi="Arial" w:cs="Arial"/>
          <w:b/>
          <w:sz w:val="20"/>
        </w:rPr>
        <w:t>Linkages</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Describe if the wetland is part of a hydrological link in a larger or more complex system (e.g. wetland linked to estuary ecology, wetland linked to riv</w:t>
      </w:r>
      <w:r w:rsidR="00114BA2">
        <w:rPr>
          <w:rFonts w:ascii="Arial" w:eastAsia="Times New Roman" w:hAnsi="Arial" w:cs="Arial"/>
          <w:sz w:val="20"/>
          <w:szCs w:val="20"/>
        </w:rPr>
        <w:t>er system, part of a wetland chain</w:t>
      </w:r>
      <w:r w:rsidRPr="006B1462">
        <w:rPr>
          <w:rFonts w:ascii="Arial" w:eastAsia="Times New Roman" w:hAnsi="Arial" w:cs="Arial"/>
          <w:sz w:val="20"/>
          <w:szCs w:val="20"/>
        </w:rPr>
        <w:t>):</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Is the wetland part of an ecological linkage or wildlife corridor or, is it connected by vegetation or waterways to other nearby bushland or wetlands? If yes, describe:</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Is a portion of the wetland vegetated and as a result functions as a fragmented ecological linkage or wildlife corridor? If yes, describe:</w:t>
      </w:r>
    </w:p>
    <w:p w:rsidR="006B1462" w:rsidRPr="006B1462" w:rsidRDefault="006B1462" w:rsidP="006B1462">
      <w:pPr>
        <w:spacing w:after="0" w:line="240" w:lineRule="auto"/>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b/>
          <w:sz w:val="20"/>
        </w:rPr>
      </w:pPr>
      <w:r w:rsidRPr="006B1462">
        <w:rPr>
          <w:rFonts w:ascii="Arial" w:eastAsia="Times New Roman" w:hAnsi="Arial" w:cs="Arial"/>
          <w:b/>
          <w:sz w:val="20"/>
        </w:rPr>
        <w:t>Habitats</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List any native fauna (e.g. frogs, oblong turtle) or flora (e.g. macrophytes, algae) observed to be dependent on the wetland’s surface water.</w:t>
      </w:r>
    </w:p>
    <w:p w:rsidR="006B1462" w:rsidRPr="006B1462" w:rsidRDefault="006B1462" w:rsidP="006B1462">
      <w:pPr>
        <w:spacing w:after="0" w:line="240" w:lineRule="auto"/>
        <w:ind w:left="-284"/>
        <w:jc w:val="both"/>
        <w:rPr>
          <w:rFonts w:ascii="Arial" w:eastAsia="Times New Roman" w:hAnsi="Arial" w:cs="Arial"/>
          <w:sz w:val="20"/>
          <w:szCs w:val="20"/>
        </w:rPr>
      </w:pPr>
    </w:p>
    <w:tbl>
      <w:tblPr>
        <w:tblW w:w="9610" w:type="dxa"/>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4371"/>
      </w:tblGrid>
      <w:tr w:rsidR="006B1462" w:rsidRPr="006B1462" w:rsidTr="0028413B">
        <w:trPr>
          <w:trHeight w:val="265"/>
          <w:jc w:val="center"/>
        </w:trPr>
        <w:tc>
          <w:tcPr>
            <w:tcW w:w="5239" w:type="dxa"/>
            <w:shd w:val="clear" w:color="auto" w:fill="D9D9D9"/>
          </w:tcPr>
          <w:p w:rsidR="006B1462" w:rsidRPr="006B1462" w:rsidRDefault="006B1462" w:rsidP="006B1462">
            <w:pPr>
              <w:spacing w:before="40" w:after="40" w:line="240" w:lineRule="auto"/>
              <w:rPr>
                <w:rFonts w:ascii="Arial" w:eastAsia="Times New Roman" w:hAnsi="Arial" w:cs="Arial"/>
                <w:b/>
                <w:sz w:val="20"/>
                <w:szCs w:val="20"/>
              </w:rPr>
            </w:pPr>
            <w:r w:rsidRPr="006B1462">
              <w:rPr>
                <w:rFonts w:ascii="Arial" w:eastAsia="Times New Roman" w:hAnsi="Arial" w:cs="Arial"/>
                <w:b/>
                <w:sz w:val="20"/>
                <w:szCs w:val="20"/>
              </w:rPr>
              <w:t>Species</w:t>
            </w:r>
          </w:p>
        </w:tc>
        <w:tc>
          <w:tcPr>
            <w:tcW w:w="4371" w:type="dxa"/>
            <w:shd w:val="clear" w:color="auto" w:fill="D9D9D9"/>
          </w:tcPr>
          <w:p w:rsidR="006B1462" w:rsidRPr="006B1462" w:rsidRDefault="006B1462" w:rsidP="006B1462">
            <w:pPr>
              <w:spacing w:before="40" w:after="40" w:line="240" w:lineRule="auto"/>
              <w:rPr>
                <w:rFonts w:ascii="Arial" w:eastAsia="Times New Roman" w:hAnsi="Arial" w:cs="Arial"/>
                <w:b/>
                <w:sz w:val="20"/>
                <w:szCs w:val="20"/>
              </w:rPr>
            </w:pPr>
            <w:r w:rsidRPr="006B1462">
              <w:rPr>
                <w:rFonts w:ascii="Arial" w:eastAsia="Times New Roman" w:hAnsi="Arial" w:cs="Arial"/>
                <w:b/>
                <w:sz w:val="20"/>
                <w:szCs w:val="20"/>
              </w:rPr>
              <w:t>Observations (e.g. form, population size, location in the substrate, habitat type)</w:t>
            </w:r>
          </w:p>
        </w:tc>
      </w:tr>
      <w:tr w:rsidR="006B1462" w:rsidRPr="006B1462" w:rsidTr="0028413B">
        <w:trPr>
          <w:trHeight w:val="265"/>
          <w:jc w:val="center"/>
        </w:trPr>
        <w:tc>
          <w:tcPr>
            <w:tcW w:w="5239" w:type="dxa"/>
          </w:tcPr>
          <w:p w:rsidR="006B1462" w:rsidRPr="006B1462" w:rsidRDefault="006B1462" w:rsidP="006B1462">
            <w:pPr>
              <w:spacing w:before="40" w:after="40" w:line="240" w:lineRule="auto"/>
              <w:rPr>
                <w:rFonts w:ascii="Arial" w:eastAsia="Times New Roman" w:hAnsi="Arial" w:cs="Arial"/>
                <w:sz w:val="20"/>
                <w:szCs w:val="20"/>
              </w:rPr>
            </w:pPr>
          </w:p>
        </w:tc>
        <w:tc>
          <w:tcPr>
            <w:tcW w:w="4371" w:type="dxa"/>
          </w:tcPr>
          <w:p w:rsidR="006B1462" w:rsidRPr="006B1462" w:rsidRDefault="006B1462" w:rsidP="006B1462">
            <w:pPr>
              <w:spacing w:before="40" w:after="40" w:line="240" w:lineRule="auto"/>
              <w:rPr>
                <w:rFonts w:ascii="Arial" w:eastAsia="Times New Roman" w:hAnsi="Arial" w:cs="Arial"/>
                <w:sz w:val="20"/>
                <w:szCs w:val="20"/>
              </w:rPr>
            </w:pPr>
          </w:p>
        </w:tc>
      </w:tr>
      <w:tr w:rsidR="006B1462" w:rsidRPr="006B1462" w:rsidTr="0028413B">
        <w:trPr>
          <w:trHeight w:val="265"/>
          <w:jc w:val="center"/>
        </w:trPr>
        <w:tc>
          <w:tcPr>
            <w:tcW w:w="5239" w:type="dxa"/>
          </w:tcPr>
          <w:p w:rsidR="006B1462" w:rsidRPr="006B1462" w:rsidRDefault="006B1462" w:rsidP="006B1462">
            <w:pPr>
              <w:spacing w:before="40" w:after="40" w:line="240" w:lineRule="auto"/>
              <w:rPr>
                <w:rFonts w:ascii="Arial" w:eastAsia="Times New Roman" w:hAnsi="Arial" w:cs="Arial"/>
                <w:sz w:val="20"/>
                <w:szCs w:val="20"/>
              </w:rPr>
            </w:pPr>
          </w:p>
        </w:tc>
        <w:tc>
          <w:tcPr>
            <w:tcW w:w="4371" w:type="dxa"/>
          </w:tcPr>
          <w:p w:rsidR="006B1462" w:rsidRPr="006B1462" w:rsidRDefault="006B1462" w:rsidP="006B1462">
            <w:pPr>
              <w:spacing w:before="40" w:after="40" w:line="240" w:lineRule="auto"/>
              <w:rPr>
                <w:rFonts w:ascii="Arial" w:eastAsia="Times New Roman" w:hAnsi="Arial" w:cs="Arial"/>
                <w:sz w:val="20"/>
                <w:szCs w:val="20"/>
              </w:rPr>
            </w:pPr>
          </w:p>
        </w:tc>
      </w:tr>
    </w:tbl>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Is the wetland important for maintaining the genetic and ecological diversity in a regional or local context: yes / no. Describe:</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 xml:space="preserve">Describe whether the wetland supports or is likely to support fauna populations at a vulnerable stage of their life cycle (e.g. turtle eggs, tadpoles) or provides a nursery for fauna (e.g. nursery for </w:t>
      </w:r>
      <w:r w:rsidR="00086ABB">
        <w:rPr>
          <w:rFonts w:ascii="Arial" w:eastAsia="Times New Roman" w:hAnsi="Arial" w:cs="Arial"/>
          <w:sz w:val="20"/>
          <w:szCs w:val="20"/>
        </w:rPr>
        <w:t>waterbirds</w:t>
      </w:r>
      <w:r w:rsidRPr="006B1462">
        <w:rPr>
          <w:rFonts w:ascii="Arial" w:eastAsia="Times New Roman" w:hAnsi="Arial" w:cs="Arial"/>
          <w:sz w:val="20"/>
          <w:szCs w:val="20"/>
        </w:rPr>
        <w:t>):</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086ABB" w:rsidP="006B1462">
      <w:pPr>
        <w:spacing w:after="0" w:line="240" w:lineRule="auto"/>
        <w:ind w:left="-284"/>
        <w:jc w:val="both"/>
        <w:rPr>
          <w:rFonts w:ascii="Arial" w:eastAsia="Times New Roman" w:hAnsi="Arial" w:cs="Arial"/>
          <w:sz w:val="20"/>
          <w:szCs w:val="20"/>
        </w:rPr>
      </w:pPr>
      <w:r>
        <w:rPr>
          <w:rFonts w:ascii="Arial" w:eastAsia="Times New Roman" w:hAnsi="Arial" w:cs="Arial"/>
          <w:sz w:val="20"/>
          <w:szCs w:val="20"/>
        </w:rPr>
        <w:t>S</w:t>
      </w:r>
      <w:r w:rsidR="006B1462" w:rsidRPr="006B1462">
        <w:rPr>
          <w:rFonts w:ascii="Arial" w:eastAsia="Times New Roman" w:hAnsi="Arial" w:cs="Arial"/>
          <w:sz w:val="20"/>
          <w:szCs w:val="20"/>
        </w:rPr>
        <w:t>elect the various habitats located within and 50 metres surrounding the wetland.</w:t>
      </w:r>
    </w:p>
    <w:p w:rsidR="006B1462" w:rsidRPr="006B1462" w:rsidRDefault="006B1462" w:rsidP="006B1462">
      <w:pPr>
        <w:spacing w:after="0" w:line="240" w:lineRule="auto"/>
        <w:ind w:left="-284"/>
        <w:jc w:val="both"/>
        <w:rPr>
          <w:rFonts w:ascii="Arial" w:eastAsia="Times New Roman" w:hAnsi="Arial" w:cs="Arial"/>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84"/>
        <w:gridCol w:w="1985"/>
        <w:gridCol w:w="1985"/>
      </w:tblGrid>
      <w:tr w:rsidR="006B1462" w:rsidRPr="006B1462" w:rsidTr="00A75D39">
        <w:trPr>
          <w:trHeight w:val="427"/>
        </w:trPr>
        <w:tc>
          <w:tcPr>
            <w:tcW w:w="1984"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large trees with canopy</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trees with hollows</w:t>
            </w:r>
          </w:p>
        </w:tc>
        <w:tc>
          <w:tcPr>
            <w:tcW w:w="1984"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dead wood</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low dense shrubland</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scattered shrubland</w:t>
            </w:r>
          </w:p>
        </w:tc>
      </w:tr>
      <w:tr w:rsidR="006B1462" w:rsidRPr="006B1462" w:rsidTr="00A75D39">
        <w:trPr>
          <w:trHeight w:val="651"/>
        </w:trPr>
        <w:tc>
          <w:tcPr>
            <w:tcW w:w="1984"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fringing sedges</w:t>
            </w:r>
            <w:r w:rsidR="00086ABB">
              <w:rPr>
                <w:rFonts w:ascii="Arial" w:eastAsia="Times New Roman" w:hAnsi="Arial" w:cs="Arial"/>
                <w:sz w:val="20"/>
                <w:szCs w:val="20"/>
              </w:rPr>
              <w:t xml:space="preserve"> </w:t>
            </w:r>
            <w:r w:rsidRPr="006B1462">
              <w:rPr>
                <w:rFonts w:ascii="Arial" w:eastAsia="Times New Roman" w:hAnsi="Arial" w:cs="Arial"/>
                <w:sz w:val="20"/>
                <w:szCs w:val="20"/>
              </w:rPr>
              <w:t>/</w:t>
            </w:r>
            <w:r w:rsidR="00086ABB">
              <w:rPr>
                <w:rFonts w:ascii="Arial" w:eastAsia="Times New Roman" w:hAnsi="Arial" w:cs="Arial"/>
                <w:sz w:val="20"/>
                <w:szCs w:val="20"/>
              </w:rPr>
              <w:t xml:space="preserve"> </w:t>
            </w:r>
            <w:r w:rsidRPr="006B1462">
              <w:rPr>
                <w:rFonts w:ascii="Arial" w:eastAsia="Times New Roman" w:hAnsi="Arial" w:cs="Arial"/>
                <w:sz w:val="20"/>
                <w:szCs w:val="20"/>
              </w:rPr>
              <w:t>rushes</w:t>
            </w:r>
            <w:r w:rsidRPr="006B1462" w:rsidDel="0057774B">
              <w:rPr>
                <w:rFonts w:ascii="Arial" w:eastAsia="Times New Roman" w:hAnsi="Arial" w:cs="Arial"/>
                <w:sz w:val="20"/>
                <w:szCs w:val="20"/>
              </w:rPr>
              <w:t xml:space="preserve"> </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scattered sedges</w:t>
            </w:r>
            <w:r w:rsidR="00086ABB">
              <w:rPr>
                <w:rFonts w:ascii="Arial" w:eastAsia="Times New Roman" w:hAnsi="Arial" w:cs="Arial"/>
                <w:sz w:val="20"/>
                <w:szCs w:val="20"/>
              </w:rPr>
              <w:t xml:space="preserve"> </w:t>
            </w:r>
            <w:r w:rsidRPr="006B1462">
              <w:rPr>
                <w:rFonts w:ascii="Arial" w:eastAsia="Times New Roman" w:hAnsi="Arial" w:cs="Arial"/>
                <w:sz w:val="20"/>
                <w:szCs w:val="20"/>
              </w:rPr>
              <w:t>/</w:t>
            </w:r>
            <w:r w:rsidR="00086ABB">
              <w:rPr>
                <w:rFonts w:ascii="Arial" w:eastAsia="Times New Roman" w:hAnsi="Arial" w:cs="Arial"/>
                <w:sz w:val="20"/>
                <w:szCs w:val="20"/>
              </w:rPr>
              <w:t xml:space="preserve"> </w:t>
            </w:r>
            <w:r w:rsidRPr="006B1462">
              <w:rPr>
                <w:rFonts w:ascii="Arial" w:eastAsia="Times New Roman" w:hAnsi="Arial" w:cs="Arial"/>
                <w:sz w:val="20"/>
                <w:szCs w:val="20"/>
              </w:rPr>
              <w:t>rushes</w:t>
            </w:r>
            <w:r w:rsidRPr="006B1462" w:rsidDel="0057774B">
              <w:rPr>
                <w:rFonts w:ascii="Arial" w:eastAsia="Times New Roman" w:hAnsi="Arial" w:cs="Arial"/>
                <w:sz w:val="20"/>
                <w:szCs w:val="20"/>
              </w:rPr>
              <w:t xml:space="preserve"> </w:t>
            </w:r>
          </w:p>
        </w:tc>
        <w:tc>
          <w:tcPr>
            <w:tcW w:w="1984"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inundated sedges</w:t>
            </w:r>
            <w:r w:rsidR="00086ABB">
              <w:rPr>
                <w:rFonts w:ascii="Arial" w:eastAsia="Times New Roman" w:hAnsi="Arial" w:cs="Arial"/>
                <w:sz w:val="20"/>
                <w:szCs w:val="20"/>
              </w:rPr>
              <w:t xml:space="preserve"> </w:t>
            </w:r>
            <w:r w:rsidRPr="006B1462">
              <w:rPr>
                <w:rFonts w:ascii="Arial" w:eastAsia="Times New Roman" w:hAnsi="Arial" w:cs="Arial"/>
                <w:sz w:val="20"/>
                <w:szCs w:val="20"/>
              </w:rPr>
              <w:t>/</w:t>
            </w:r>
            <w:r w:rsidR="00086ABB">
              <w:rPr>
                <w:rFonts w:ascii="Arial" w:eastAsia="Times New Roman" w:hAnsi="Arial" w:cs="Arial"/>
                <w:sz w:val="20"/>
                <w:szCs w:val="20"/>
              </w:rPr>
              <w:t xml:space="preserve"> </w:t>
            </w:r>
            <w:r w:rsidRPr="006B1462">
              <w:rPr>
                <w:rFonts w:ascii="Arial" w:eastAsia="Times New Roman" w:hAnsi="Arial" w:cs="Arial"/>
                <w:sz w:val="20"/>
                <w:szCs w:val="20"/>
              </w:rPr>
              <w:t>rushes</w:t>
            </w:r>
            <w:r w:rsidRPr="006B1462" w:rsidDel="0057774B">
              <w:rPr>
                <w:rFonts w:ascii="Arial" w:eastAsia="Times New Roman" w:hAnsi="Arial" w:cs="Arial"/>
                <w:sz w:val="20"/>
                <w:szCs w:val="20"/>
              </w:rPr>
              <w:t xml:space="preserve"> </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submerged aquatic vegetation</w:t>
            </w:r>
            <w:r w:rsidRPr="006B1462" w:rsidDel="0057774B">
              <w:rPr>
                <w:rFonts w:ascii="Arial" w:eastAsia="Times New Roman" w:hAnsi="Arial" w:cs="Arial"/>
                <w:sz w:val="20"/>
                <w:szCs w:val="20"/>
              </w:rPr>
              <w:t xml:space="preserve"> </w:t>
            </w:r>
          </w:p>
        </w:tc>
        <w:tc>
          <w:tcPr>
            <w:tcW w:w="1985" w:type="dxa"/>
          </w:tcPr>
          <w:p w:rsidR="006B1462" w:rsidRPr="006B1462" w:rsidRDefault="00086ABB" w:rsidP="006B1462">
            <w:pPr>
              <w:spacing w:before="40" w:after="40" w:line="240" w:lineRule="auto"/>
              <w:rPr>
                <w:rFonts w:ascii="Arial" w:eastAsia="Times New Roman" w:hAnsi="Arial" w:cs="Arial"/>
                <w:sz w:val="20"/>
                <w:szCs w:val="20"/>
              </w:rPr>
            </w:pPr>
            <w:r>
              <w:rPr>
                <w:rFonts w:ascii="Arial" w:eastAsia="Times New Roman" w:hAnsi="Arial" w:cs="Arial"/>
                <w:sz w:val="20"/>
                <w:szCs w:val="20"/>
              </w:rPr>
              <w:t>s</w:t>
            </w:r>
            <w:r w:rsidR="006B1462" w:rsidRPr="006B1462">
              <w:rPr>
                <w:rFonts w:ascii="Arial" w:eastAsia="Times New Roman" w:hAnsi="Arial" w:cs="Arial"/>
                <w:sz w:val="20"/>
                <w:szCs w:val="20"/>
              </w:rPr>
              <w:t>amphire</w:t>
            </w:r>
            <w:r>
              <w:rPr>
                <w:rFonts w:ascii="Arial" w:eastAsia="Times New Roman" w:hAnsi="Arial" w:cs="Arial"/>
                <w:sz w:val="20"/>
                <w:szCs w:val="20"/>
              </w:rPr>
              <w:t xml:space="preserve"> </w:t>
            </w:r>
            <w:r w:rsidR="006B1462" w:rsidRPr="006B1462">
              <w:rPr>
                <w:rFonts w:ascii="Arial" w:eastAsia="Times New Roman" w:hAnsi="Arial" w:cs="Arial"/>
                <w:sz w:val="20"/>
                <w:szCs w:val="20"/>
              </w:rPr>
              <w:t>/</w:t>
            </w:r>
            <w:r>
              <w:rPr>
                <w:rFonts w:ascii="Arial" w:eastAsia="Times New Roman" w:hAnsi="Arial" w:cs="Arial"/>
                <w:sz w:val="20"/>
                <w:szCs w:val="20"/>
              </w:rPr>
              <w:t xml:space="preserve"> </w:t>
            </w:r>
            <w:r w:rsidR="006B1462" w:rsidRPr="006B1462">
              <w:rPr>
                <w:rFonts w:ascii="Arial" w:eastAsia="Times New Roman" w:hAnsi="Arial" w:cs="Arial"/>
                <w:sz w:val="20"/>
                <w:szCs w:val="20"/>
              </w:rPr>
              <w:t>salt marsh</w:t>
            </w:r>
          </w:p>
        </w:tc>
      </w:tr>
      <w:tr w:rsidR="006B1462" w:rsidRPr="006B1462" w:rsidTr="00A75D39">
        <w:trPr>
          <w:trHeight w:val="427"/>
        </w:trPr>
        <w:tc>
          <w:tcPr>
            <w:tcW w:w="1984"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seasonally inundated grasslands</w:t>
            </w:r>
            <w:r w:rsidRPr="006B1462" w:rsidDel="0057774B">
              <w:rPr>
                <w:rFonts w:ascii="Arial" w:eastAsia="Times New Roman" w:hAnsi="Arial" w:cs="Arial"/>
                <w:sz w:val="20"/>
                <w:szCs w:val="20"/>
              </w:rPr>
              <w:t xml:space="preserve"> </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mud flats</w:t>
            </w:r>
            <w:r w:rsidRPr="006B1462" w:rsidDel="0057774B">
              <w:rPr>
                <w:rFonts w:ascii="Arial" w:eastAsia="Times New Roman" w:hAnsi="Arial" w:cs="Arial"/>
                <w:sz w:val="20"/>
                <w:szCs w:val="20"/>
              </w:rPr>
              <w:t xml:space="preserve"> </w:t>
            </w:r>
          </w:p>
        </w:tc>
        <w:tc>
          <w:tcPr>
            <w:tcW w:w="1984"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shallow open water</w:t>
            </w:r>
            <w:r w:rsidRPr="006B1462" w:rsidDel="0057774B">
              <w:rPr>
                <w:rFonts w:ascii="Arial" w:eastAsia="Times New Roman" w:hAnsi="Arial" w:cs="Arial"/>
                <w:sz w:val="20"/>
                <w:szCs w:val="20"/>
              </w:rPr>
              <w:t xml:space="preserve"> </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deep open water</w:t>
            </w:r>
            <w:r w:rsidRPr="006B1462" w:rsidDel="0057774B">
              <w:rPr>
                <w:rFonts w:ascii="Arial" w:eastAsia="Times New Roman" w:hAnsi="Arial" w:cs="Arial"/>
                <w:sz w:val="20"/>
                <w:szCs w:val="20"/>
              </w:rPr>
              <w:t xml:space="preserve"> </w:t>
            </w:r>
          </w:p>
        </w:tc>
        <w:tc>
          <w:tcPr>
            <w:tcW w:w="1985" w:type="dxa"/>
          </w:tcPr>
          <w:p w:rsidR="006B1462" w:rsidRPr="006B1462" w:rsidRDefault="006B1462" w:rsidP="00086ABB">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 xml:space="preserve">islands (natural or </w:t>
            </w:r>
            <w:r w:rsidR="00086ABB">
              <w:rPr>
                <w:rFonts w:ascii="Arial" w:eastAsia="Times New Roman" w:hAnsi="Arial" w:cs="Arial"/>
                <w:sz w:val="20"/>
                <w:szCs w:val="20"/>
              </w:rPr>
              <w:t>artificial</w:t>
            </w:r>
            <w:r w:rsidRPr="006B1462">
              <w:rPr>
                <w:rFonts w:ascii="Arial" w:eastAsia="Times New Roman" w:hAnsi="Arial" w:cs="Arial"/>
                <w:sz w:val="20"/>
                <w:szCs w:val="20"/>
              </w:rPr>
              <w:t>)</w:t>
            </w:r>
          </w:p>
        </w:tc>
      </w:tr>
      <w:tr w:rsidR="006B1462" w:rsidRPr="006B1462" w:rsidTr="00A75D39">
        <w:trPr>
          <w:trHeight w:val="427"/>
        </w:trPr>
        <w:tc>
          <w:tcPr>
            <w:tcW w:w="1984"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rocky outcrops</w:t>
            </w:r>
            <w:r w:rsidRPr="006B1462" w:rsidDel="00DF0474">
              <w:rPr>
                <w:rFonts w:ascii="Arial" w:eastAsia="Times New Roman" w:hAnsi="Arial" w:cs="Arial"/>
                <w:sz w:val="20"/>
                <w:szCs w:val="20"/>
              </w:rPr>
              <w:t xml:space="preserve"> </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sandy substrate</w:t>
            </w:r>
            <w:r w:rsidRPr="006B1462" w:rsidDel="00DF0474">
              <w:rPr>
                <w:rFonts w:ascii="Arial" w:eastAsia="Times New Roman" w:hAnsi="Arial" w:cs="Arial"/>
                <w:sz w:val="20"/>
                <w:szCs w:val="20"/>
              </w:rPr>
              <w:t xml:space="preserve"> </w:t>
            </w:r>
          </w:p>
        </w:tc>
        <w:tc>
          <w:tcPr>
            <w:tcW w:w="1984"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heavy leaf litter</w:t>
            </w:r>
            <w:r w:rsidRPr="006B1462" w:rsidDel="00DF0474">
              <w:rPr>
                <w:rFonts w:ascii="Arial" w:eastAsia="Times New Roman" w:hAnsi="Arial" w:cs="Arial"/>
                <w:sz w:val="20"/>
                <w:szCs w:val="20"/>
              </w:rPr>
              <w:t xml:space="preserve"> </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feral fauna burrows</w:t>
            </w:r>
            <w:r w:rsidRPr="006B1462" w:rsidDel="00DF0474">
              <w:rPr>
                <w:rFonts w:ascii="Arial" w:eastAsia="Times New Roman" w:hAnsi="Arial" w:cs="Arial"/>
                <w:sz w:val="20"/>
                <w:szCs w:val="20"/>
              </w:rPr>
              <w:t xml:space="preserve"> </w:t>
            </w:r>
          </w:p>
        </w:tc>
        <w:tc>
          <w:tcPr>
            <w:tcW w:w="1985" w:type="dxa"/>
          </w:tcPr>
          <w:p w:rsidR="006B1462" w:rsidRPr="006B1462" w:rsidRDefault="006B1462" w:rsidP="00086ABB">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 xml:space="preserve">thickets </w:t>
            </w:r>
            <w:r w:rsidR="00086ABB">
              <w:rPr>
                <w:rFonts w:ascii="Arial" w:eastAsia="Times New Roman" w:hAnsi="Arial" w:cs="Arial"/>
                <w:sz w:val="20"/>
                <w:szCs w:val="20"/>
              </w:rPr>
              <w:t xml:space="preserve">/ </w:t>
            </w:r>
            <w:r w:rsidRPr="006B1462">
              <w:rPr>
                <w:rFonts w:ascii="Arial" w:eastAsia="Times New Roman" w:hAnsi="Arial" w:cs="Arial"/>
                <w:sz w:val="20"/>
                <w:szCs w:val="20"/>
              </w:rPr>
              <w:t>scrub</w:t>
            </w:r>
          </w:p>
        </w:tc>
      </w:tr>
      <w:tr w:rsidR="006B1462" w:rsidRPr="006B1462" w:rsidTr="00A75D39">
        <w:trPr>
          <w:trHeight w:val="392"/>
        </w:trPr>
        <w:tc>
          <w:tcPr>
            <w:tcW w:w="1984"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other:</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other:</w:t>
            </w:r>
          </w:p>
        </w:tc>
        <w:tc>
          <w:tcPr>
            <w:tcW w:w="1984"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other:</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other:</w:t>
            </w:r>
          </w:p>
        </w:tc>
        <w:tc>
          <w:tcPr>
            <w:tcW w:w="1985" w:type="dxa"/>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other:</w:t>
            </w:r>
          </w:p>
        </w:tc>
      </w:tr>
    </w:tbl>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Compare the wetland’s habitats to other habitats of wetlands of the same type, consanguineous suite or the surrounding area. Describe any differences, similarities or unusual characteristics observed:</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Determine whether habitat diversity is the result of disturbance or natural complexity (i.e. is the diversity evident in the wetland a result of disturbance e.g. fire, sedimentation, excavations or drains). Describe these habitat features:</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Additional notes:</w:t>
      </w:r>
    </w:p>
    <w:p w:rsidR="006B1462" w:rsidRPr="006B1462" w:rsidRDefault="006B1462" w:rsidP="006B1462">
      <w:pPr>
        <w:spacing w:after="0" w:line="240" w:lineRule="auto"/>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b/>
          <w:sz w:val="20"/>
        </w:rPr>
      </w:pPr>
      <w:r w:rsidRPr="006B1462">
        <w:rPr>
          <w:rFonts w:ascii="Arial" w:eastAsia="Times New Roman" w:hAnsi="Arial" w:cs="Arial"/>
          <w:b/>
          <w:sz w:val="20"/>
        </w:rPr>
        <w:t>Flora</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 xml:space="preserve">Confirm the occurrence or believed to be occurrence of </w:t>
      </w:r>
      <w:r w:rsidR="00086ABB">
        <w:rPr>
          <w:rFonts w:ascii="Arial" w:eastAsia="Times New Roman" w:hAnsi="Arial" w:cs="Arial"/>
          <w:sz w:val="20"/>
          <w:szCs w:val="20"/>
        </w:rPr>
        <w:t>threatened or priority ecological communities, declared rare f</w:t>
      </w:r>
      <w:r w:rsidRPr="006B1462">
        <w:rPr>
          <w:rFonts w:ascii="Arial" w:eastAsia="Times New Roman" w:hAnsi="Arial" w:cs="Arial"/>
          <w:sz w:val="20"/>
          <w:szCs w:val="20"/>
        </w:rPr>
        <w:t xml:space="preserve">lora and </w:t>
      </w:r>
      <w:r w:rsidR="00086ABB">
        <w:rPr>
          <w:rFonts w:ascii="Arial" w:eastAsia="Times New Roman" w:hAnsi="Arial" w:cs="Arial"/>
          <w:sz w:val="20"/>
          <w:szCs w:val="20"/>
        </w:rPr>
        <w:t>priority f</w:t>
      </w:r>
      <w:r w:rsidRPr="006B1462">
        <w:rPr>
          <w:rFonts w:ascii="Arial" w:eastAsia="Times New Roman" w:hAnsi="Arial" w:cs="Arial"/>
          <w:sz w:val="20"/>
          <w:szCs w:val="20"/>
        </w:rPr>
        <w:t>lora recorded during the desktop assessment. Note any additional observations or occurrences and include advice on search effort in any area of suitable habitat for these communities or species:</w:t>
      </w: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lastRenderedPageBreak/>
        <w:t>List any significant flora confirmed to be present within the wetland or whether it is a known location for significant flora.</w:t>
      </w:r>
    </w:p>
    <w:p w:rsidR="006B1462" w:rsidRPr="006B1462" w:rsidRDefault="006B1462" w:rsidP="006B1462">
      <w:pPr>
        <w:spacing w:after="0" w:line="240" w:lineRule="auto"/>
        <w:ind w:left="-284"/>
        <w:jc w:val="both"/>
        <w:rPr>
          <w:rFonts w:ascii="Arial" w:eastAsia="Times New Roman" w:hAnsi="Arial" w:cs="Arial"/>
          <w:sz w:val="20"/>
          <w:szCs w:val="20"/>
        </w:rPr>
      </w:pPr>
    </w:p>
    <w:tbl>
      <w:tblPr>
        <w:tblW w:w="9595"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4"/>
        <w:gridCol w:w="3727"/>
        <w:gridCol w:w="2004"/>
      </w:tblGrid>
      <w:tr w:rsidR="006B1462" w:rsidRPr="006B1462" w:rsidTr="0028413B">
        <w:trPr>
          <w:trHeight w:val="379"/>
          <w:jc w:val="center"/>
        </w:trPr>
        <w:tc>
          <w:tcPr>
            <w:tcW w:w="3864" w:type="dxa"/>
            <w:shd w:val="clear" w:color="auto" w:fill="D9D9D9"/>
          </w:tcPr>
          <w:p w:rsidR="006B1462" w:rsidRPr="006B1462" w:rsidRDefault="006B1462" w:rsidP="006B1462">
            <w:pPr>
              <w:spacing w:before="40" w:after="40" w:line="240" w:lineRule="auto"/>
              <w:rPr>
                <w:rFonts w:ascii="Arial" w:eastAsia="Times New Roman" w:hAnsi="Arial" w:cs="Arial"/>
                <w:b/>
                <w:sz w:val="20"/>
                <w:szCs w:val="20"/>
              </w:rPr>
            </w:pPr>
            <w:r w:rsidRPr="006B1462">
              <w:rPr>
                <w:rFonts w:ascii="Arial" w:eastAsia="Times New Roman" w:hAnsi="Arial" w:cs="Arial"/>
                <w:b/>
                <w:sz w:val="20"/>
                <w:szCs w:val="20"/>
              </w:rPr>
              <w:t>Species</w:t>
            </w:r>
          </w:p>
        </w:tc>
        <w:tc>
          <w:tcPr>
            <w:tcW w:w="3727" w:type="dxa"/>
            <w:shd w:val="clear" w:color="auto" w:fill="D9D9D9"/>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b/>
                <w:sz w:val="20"/>
                <w:szCs w:val="20"/>
              </w:rPr>
              <w:t xml:space="preserve">Observations </w:t>
            </w:r>
            <w:r w:rsidRPr="006B1462">
              <w:rPr>
                <w:rFonts w:ascii="Arial" w:eastAsia="Times New Roman" w:hAnsi="Arial" w:cs="Arial"/>
                <w:sz w:val="20"/>
                <w:szCs w:val="20"/>
              </w:rPr>
              <w:t>(e.g. population’s size, percentage cover, flowering/fruiting activity)</w:t>
            </w:r>
          </w:p>
        </w:tc>
        <w:tc>
          <w:tcPr>
            <w:tcW w:w="2004" w:type="dxa"/>
            <w:shd w:val="clear" w:color="auto" w:fill="D9D9D9"/>
          </w:tcPr>
          <w:p w:rsidR="006B1462" w:rsidRPr="006B1462" w:rsidRDefault="006B1462" w:rsidP="006B1462">
            <w:pPr>
              <w:spacing w:before="40" w:after="40" w:line="240" w:lineRule="auto"/>
              <w:rPr>
                <w:rFonts w:ascii="Arial" w:eastAsia="Times New Roman" w:hAnsi="Arial" w:cs="Arial"/>
                <w:b/>
                <w:sz w:val="20"/>
                <w:szCs w:val="20"/>
              </w:rPr>
            </w:pPr>
            <w:r w:rsidRPr="006B1462">
              <w:rPr>
                <w:rFonts w:ascii="Arial" w:eastAsia="Times New Roman" w:hAnsi="Arial" w:cs="Arial"/>
                <w:b/>
                <w:sz w:val="20"/>
                <w:szCs w:val="20"/>
              </w:rPr>
              <w:t>Known or new occurrence?</w:t>
            </w:r>
          </w:p>
        </w:tc>
      </w:tr>
      <w:tr w:rsidR="006B1462" w:rsidRPr="006B1462" w:rsidTr="0028413B">
        <w:trPr>
          <w:trHeight w:val="209"/>
          <w:jc w:val="center"/>
        </w:trPr>
        <w:tc>
          <w:tcPr>
            <w:tcW w:w="3864" w:type="dxa"/>
          </w:tcPr>
          <w:p w:rsidR="006B1462" w:rsidRPr="006B1462" w:rsidRDefault="006B1462" w:rsidP="006B1462">
            <w:pPr>
              <w:spacing w:before="40" w:after="40" w:line="240" w:lineRule="auto"/>
              <w:rPr>
                <w:rFonts w:ascii="Arial" w:eastAsia="Times New Roman" w:hAnsi="Arial" w:cs="Arial"/>
                <w:sz w:val="20"/>
                <w:szCs w:val="20"/>
              </w:rPr>
            </w:pPr>
          </w:p>
        </w:tc>
        <w:tc>
          <w:tcPr>
            <w:tcW w:w="3727" w:type="dxa"/>
          </w:tcPr>
          <w:p w:rsidR="006B1462" w:rsidRPr="006B1462" w:rsidRDefault="006B1462" w:rsidP="006B1462">
            <w:pPr>
              <w:spacing w:before="40" w:after="40" w:line="240" w:lineRule="auto"/>
              <w:rPr>
                <w:rFonts w:ascii="Arial" w:eastAsia="Times New Roman" w:hAnsi="Arial" w:cs="Arial"/>
                <w:sz w:val="20"/>
                <w:szCs w:val="20"/>
              </w:rPr>
            </w:pPr>
          </w:p>
        </w:tc>
        <w:tc>
          <w:tcPr>
            <w:tcW w:w="2004" w:type="dxa"/>
          </w:tcPr>
          <w:p w:rsidR="006B1462" w:rsidRPr="006B1462" w:rsidRDefault="006B1462" w:rsidP="006B1462">
            <w:pPr>
              <w:spacing w:before="40" w:after="40" w:line="240" w:lineRule="auto"/>
              <w:rPr>
                <w:rFonts w:ascii="Arial" w:eastAsia="Times New Roman" w:hAnsi="Arial" w:cs="Arial"/>
                <w:sz w:val="20"/>
                <w:szCs w:val="20"/>
              </w:rPr>
            </w:pPr>
          </w:p>
        </w:tc>
      </w:tr>
      <w:tr w:rsidR="006B1462" w:rsidRPr="006B1462" w:rsidTr="0028413B">
        <w:trPr>
          <w:trHeight w:val="318"/>
          <w:jc w:val="center"/>
        </w:trPr>
        <w:tc>
          <w:tcPr>
            <w:tcW w:w="3864" w:type="dxa"/>
          </w:tcPr>
          <w:p w:rsidR="006B1462" w:rsidRPr="006B1462" w:rsidRDefault="006B1462" w:rsidP="006B1462">
            <w:pPr>
              <w:spacing w:before="40" w:after="40" w:line="240" w:lineRule="auto"/>
              <w:rPr>
                <w:rFonts w:ascii="Arial" w:eastAsia="Times New Roman" w:hAnsi="Arial" w:cs="Arial"/>
                <w:sz w:val="20"/>
                <w:szCs w:val="20"/>
              </w:rPr>
            </w:pPr>
          </w:p>
        </w:tc>
        <w:tc>
          <w:tcPr>
            <w:tcW w:w="3727" w:type="dxa"/>
          </w:tcPr>
          <w:p w:rsidR="006B1462" w:rsidRPr="006B1462" w:rsidRDefault="006B1462" w:rsidP="006B1462">
            <w:pPr>
              <w:spacing w:before="40" w:after="40" w:line="240" w:lineRule="auto"/>
              <w:rPr>
                <w:rFonts w:ascii="Arial" w:eastAsia="Times New Roman" w:hAnsi="Arial" w:cs="Arial"/>
                <w:sz w:val="20"/>
                <w:szCs w:val="20"/>
              </w:rPr>
            </w:pPr>
          </w:p>
        </w:tc>
        <w:tc>
          <w:tcPr>
            <w:tcW w:w="2004" w:type="dxa"/>
          </w:tcPr>
          <w:p w:rsidR="006B1462" w:rsidRPr="006B1462" w:rsidRDefault="006B1462" w:rsidP="006B1462">
            <w:pPr>
              <w:spacing w:before="40" w:after="40" w:line="240" w:lineRule="auto"/>
              <w:rPr>
                <w:rFonts w:ascii="Arial" w:eastAsia="Times New Roman" w:hAnsi="Arial" w:cs="Arial"/>
                <w:sz w:val="20"/>
                <w:szCs w:val="20"/>
              </w:rPr>
            </w:pPr>
          </w:p>
        </w:tc>
      </w:tr>
    </w:tbl>
    <w:p w:rsidR="006B1462" w:rsidRPr="006B1462" w:rsidRDefault="006B1462" w:rsidP="006B1462">
      <w:pPr>
        <w:spacing w:after="0" w:line="240" w:lineRule="auto"/>
        <w:ind w:left="-284"/>
        <w:jc w:val="both"/>
        <w:rPr>
          <w:rFonts w:ascii="Arial" w:eastAsia="Times New Roman" w:hAnsi="Arial" w:cs="Arial"/>
          <w:b/>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 xml:space="preserve">List the dominant flora species located within the wetland in each growth form layer and estimate their cover in the wetland. Provide a map delineating the vegetation units within the wetland in accordance with a </w:t>
      </w:r>
      <w:r w:rsidR="00086ABB">
        <w:rPr>
          <w:rFonts w:ascii="Arial" w:eastAsia="Times New Roman" w:hAnsi="Arial" w:cs="Arial"/>
          <w:sz w:val="20"/>
          <w:szCs w:val="20"/>
        </w:rPr>
        <w:t>reconnaissance</w:t>
      </w:r>
      <w:r w:rsidRPr="006B1462">
        <w:rPr>
          <w:rFonts w:ascii="Arial" w:eastAsia="Times New Roman" w:hAnsi="Arial" w:cs="Arial"/>
          <w:sz w:val="20"/>
          <w:szCs w:val="20"/>
        </w:rPr>
        <w:t xml:space="preserve"> flora survey (Environ</w:t>
      </w:r>
      <w:r w:rsidR="00086ABB">
        <w:rPr>
          <w:rFonts w:ascii="Arial" w:eastAsia="Times New Roman" w:hAnsi="Arial" w:cs="Arial"/>
          <w:sz w:val="20"/>
          <w:szCs w:val="20"/>
        </w:rPr>
        <w:t>mental Protection Authority 2016</w:t>
      </w:r>
      <w:r w:rsidRPr="006B1462">
        <w:rPr>
          <w:rFonts w:ascii="Arial" w:eastAsia="Times New Roman" w:hAnsi="Arial" w:cs="Arial"/>
          <w:sz w:val="20"/>
          <w:szCs w:val="20"/>
        </w:rPr>
        <w:t>).</w:t>
      </w:r>
    </w:p>
    <w:p w:rsidR="006B1462" w:rsidRPr="006B1462" w:rsidRDefault="006B1462" w:rsidP="006B1462">
      <w:pPr>
        <w:spacing w:after="0" w:line="240" w:lineRule="auto"/>
        <w:ind w:left="-284"/>
        <w:jc w:val="both"/>
        <w:rPr>
          <w:rFonts w:ascii="Arial" w:eastAsia="Times New Roman" w:hAnsi="Arial" w:cs="Arial"/>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9"/>
        <w:gridCol w:w="4190"/>
        <w:gridCol w:w="2733"/>
      </w:tblGrid>
      <w:tr w:rsidR="006B1462" w:rsidRPr="006B1462" w:rsidTr="0028413B">
        <w:trPr>
          <w:trHeight w:val="321"/>
        </w:trPr>
        <w:tc>
          <w:tcPr>
            <w:tcW w:w="2859" w:type="dxa"/>
            <w:shd w:val="clear" w:color="auto" w:fill="D9D9D9"/>
          </w:tcPr>
          <w:p w:rsidR="006B1462" w:rsidRPr="006B1462" w:rsidRDefault="006B1462" w:rsidP="006B1462">
            <w:pPr>
              <w:spacing w:before="40" w:after="40" w:line="240" w:lineRule="auto"/>
              <w:ind w:hanging="34"/>
              <w:rPr>
                <w:rFonts w:ascii="Arial" w:eastAsia="Times New Roman" w:hAnsi="Arial" w:cs="Arial"/>
                <w:b/>
                <w:sz w:val="20"/>
                <w:szCs w:val="20"/>
              </w:rPr>
            </w:pPr>
            <w:r w:rsidRPr="006B1462">
              <w:rPr>
                <w:rFonts w:ascii="Arial" w:eastAsia="Times New Roman" w:hAnsi="Arial" w:cs="Arial"/>
                <w:b/>
                <w:sz w:val="20"/>
                <w:szCs w:val="20"/>
              </w:rPr>
              <w:t>Growth form layer</w:t>
            </w:r>
          </w:p>
        </w:tc>
        <w:tc>
          <w:tcPr>
            <w:tcW w:w="4190" w:type="dxa"/>
            <w:shd w:val="clear" w:color="auto" w:fill="D9D9D9"/>
          </w:tcPr>
          <w:p w:rsidR="006B1462" w:rsidRPr="006B1462" w:rsidRDefault="006B1462" w:rsidP="006B1462">
            <w:pPr>
              <w:spacing w:before="40" w:after="40" w:line="240" w:lineRule="auto"/>
              <w:ind w:hanging="34"/>
              <w:rPr>
                <w:rFonts w:ascii="Arial" w:eastAsia="Times New Roman" w:hAnsi="Arial" w:cs="Arial"/>
                <w:b/>
                <w:sz w:val="20"/>
                <w:szCs w:val="20"/>
              </w:rPr>
            </w:pPr>
            <w:r w:rsidRPr="006B1462">
              <w:rPr>
                <w:rFonts w:ascii="Arial" w:eastAsia="Times New Roman" w:hAnsi="Arial" w:cs="Arial"/>
                <w:b/>
                <w:sz w:val="20"/>
                <w:szCs w:val="20"/>
              </w:rPr>
              <w:t>Dominant species</w:t>
            </w:r>
          </w:p>
        </w:tc>
        <w:tc>
          <w:tcPr>
            <w:tcW w:w="2733" w:type="dxa"/>
            <w:shd w:val="clear" w:color="auto" w:fill="D9D9D9"/>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b/>
                <w:sz w:val="20"/>
                <w:szCs w:val="20"/>
              </w:rPr>
              <w:t xml:space="preserve">Percentage cover </w:t>
            </w:r>
            <w:r w:rsidRPr="006B1462">
              <w:rPr>
                <w:rFonts w:ascii="Arial" w:eastAsia="Times New Roman" w:hAnsi="Arial" w:cs="Arial"/>
                <w:sz w:val="20"/>
                <w:szCs w:val="20"/>
              </w:rPr>
              <w:t>(to the nearest 10%)</w:t>
            </w:r>
          </w:p>
        </w:tc>
      </w:tr>
      <w:tr w:rsidR="006B1462" w:rsidRPr="006B1462" w:rsidTr="0028413B">
        <w:trPr>
          <w:trHeight w:val="321"/>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Trees over 30 m</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21"/>
        </w:trPr>
        <w:tc>
          <w:tcPr>
            <w:tcW w:w="2859" w:type="dxa"/>
          </w:tcPr>
          <w:p w:rsidR="006B1462" w:rsidRPr="006B1462" w:rsidRDefault="00943B5D" w:rsidP="006B1462">
            <w:pPr>
              <w:spacing w:before="40" w:after="40" w:line="240" w:lineRule="auto"/>
              <w:ind w:hanging="34"/>
              <w:rPr>
                <w:rFonts w:ascii="Arial" w:eastAsia="Times New Roman" w:hAnsi="Arial" w:cs="Arial"/>
                <w:sz w:val="20"/>
                <w:szCs w:val="20"/>
              </w:rPr>
            </w:pPr>
            <w:r>
              <w:rPr>
                <w:rFonts w:ascii="Arial" w:eastAsia="Times New Roman" w:hAnsi="Arial" w:cs="Arial"/>
                <w:sz w:val="20"/>
                <w:szCs w:val="20"/>
              </w:rPr>
              <w:t>Trees 10-</w:t>
            </w:r>
            <w:r w:rsidR="006B1462" w:rsidRPr="006B1462">
              <w:rPr>
                <w:rFonts w:ascii="Arial" w:eastAsia="Times New Roman" w:hAnsi="Arial" w:cs="Arial"/>
                <w:sz w:val="20"/>
                <w:szCs w:val="20"/>
              </w:rPr>
              <w:t>30 m</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21"/>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Trees under 10 m</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21"/>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Mallee over 8 m</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21"/>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Mallee under 8 m</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21"/>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Shrub over 2 m</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21"/>
        </w:trPr>
        <w:tc>
          <w:tcPr>
            <w:tcW w:w="2859" w:type="dxa"/>
          </w:tcPr>
          <w:p w:rsidR="006B1462" w:rsidRPr="006B1462" w:rsidRDefault="00943B5D" w:rsidP="006B1462">
            <w:pPr>
              <w:spacing w:before="40" w:after="40" w:line="240" w:lineRule="auto"/>
              <w:ind w:hanging="34"/>
              <w:rPr>
                <w:rFonts w:ascii="Arial" w:eastAsia="Times New Roman" w:hAnsi="Arial" w:cs="Arial"/>
                <w:sz w:val="20"/>
                <w:szCs w:val="20"/>
              </w:rPr>
            </w:pPr>
            <w:r>
              <w:rPr>
                <w:rFonts w:ascii="Arial" w:eastAsia="Times New Roman" w:hAnsi="Arial" w:cs="Arial"/>
                <w:sz w:val="20"/>
                <w:szCs w:val="20"/>
              </w:rPr>
              <w:t>Shrubs 1-</w:t>
            </w:r>
            <w:r w:rsidR="006B1462" w:rsidRPr="006B1462">
              <w:rPr>
                <w:rFonts w:ascii="Arial" w:eastAsia="Times New Roman" w:hAnsi="Arial" w:cs="Arial"/>
                <w:sz w:val="20"/>
                <w:szCs w:val="20"/>
              </w:rPr>
              <w:t>2 m</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21"/>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Shrubs under 1 m</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21"/>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Herbs</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21"/>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Sedges</w:t>
            </w:r>
            <w:r w:rsidR="00086ABB">
              <w:rPr>
                <w:rFonts w:ascii="Arial" w:eastAsia="Times New Roman" w:hAnsi="Arial" w:cs="Arial"/>
                <w:sz w:val="20"/>
                <w:szCs w:val="20"/>
              </w:rPr>
              <w:t xml:space="preserve"> </w:t>
            </w:r>
            <w:r w:rsidRPr="006B1462">
              <w:rPr>
                <w:rFonts w:ascii="Arial" w:eastAsia="Times New Roman" w:hAnsi="Arial" w:cs="Arial"/>
                <w:sz w:val="20"/>
                <w:szCs w:val="20"/>
              </w:rPr>
              <w:t>/</w:t>
            </w:r>
            <w:r w:rsidR="00086ABB">
              <w:rPr>
                <w:rFonts w:ascii="Arial" w:eastAsia="Times New Roman" w:hAnsi="Arial" w:cs="Arial"/>
                <w:sz w:val="20"/>
                <w:szCs w:val="20"/>
              </w:rPr>
              <w:t xml:space="preserve"> </w:t>
            </w:r>
            <w:r w:rsidRPr="006B1462">
              <w:rPr>
                <w:rFonts w:ascii="Arial" w:eastAsia="Times New Roman" w:hAnsi="Arial" w:cs="Arial"/>
                <w:sz w:val="20"/>
                <w:szCs w:val="20"/>
              </w:rPr>
              <w:t>rushes</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21"/>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Grasses</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38"/>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Open water</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38"/>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Bare ground</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r w:rsidR="006B1462" w:rsidRPr="006B1462" w:rsidTr="0028413B">
        <w:trPr>
          <w:trHeight w:val="338"/>
        </w:trPr>
        <w:tc>
          <w:tcPr>
            <w:tcW w:w="2859" w:type="dxa"/>
          </w:tcPr>
          <w:p w:rsidR="006B1462" w:rsidRPr="006B1462" w:rsidRDefault="006B1462" w:rsidP="006B1462">
            <w:pPr>
              <w:spacing w:before="40" w:after="40" w:line="240" w:lineRule="auto"/>
              <w:ind w:hanging="34"/>
              <w:rPr>
                <w:rFonts w:ascii="Arial" w:eastAsia="Times New Roman" w:hAnsi="Arial" w:cs="Arial"/>
                <w:sz w:val="20"/>
                <w:szCs w:val="20"/>
              </w:rPr>
            </w:pPr>
            <w:r w:rsidRPr="006B1462">
              <w:rPr>
                <w:rFonts w:ascii="Arial" w:eastAsia="Times New Roman" w:hAnsi="Arial" w:cs="Arial"/>
                <w:sz w:val="20"/>
                <w:szCs w:val="20"/>
              </w:rPr>
              <w:t xml:space="preserve">Other </w:t>
            </w:r>
          </w:p>
        </w:tc>
        <w:tc>
          <w:tcPr>
            <w:tcW w:w="4190" w:type="dxa"/>
          </w:tcPr>
          <w:p w:rsidR="006B1462" w:rsidRPr="006B1462" w:rsidRDefault="006B1462" w:rsidP="006B1462">
            <w:pPr>
              <w:spacing w:before="40" w:after="40" w:line="240" w:lineRule="auto"/>
              <w:ind w:hanging="34"/>
              <w:rPr>
                <w:rFonts w:ascii="Arial" w:eastAsia="Times New Roman" w:hAnsi="Arial" w:cs="Arial"/>
                <w:sz w:val="20"/>
                <w:szCs w:val="20"/>
              </w:rPr>
            </w:pPr>
          </w:p>
        </w:tc>
        <w:tc>
          <w:tcPr>
            <w:tcW w:w="2733" w:type="dxa"/>
          </w:tcPr>
          <w:p w:rsidR="006B1462" w:rsidRPr="006B1462" w:rsidRDefault="006B1462" w:rsidP="006B1462">
            <w:pPr>
              <w:spacing w:before="40" w:after="40" w:line="240" w:lineRule="auto"/>
              <w:ind w:hanging="34"/>
              <w:rPr>
                <w:rFonts w:ascii="Arial" w:eastAsia="Times New Roman" w:hAnsi="Arial" w:cs="Arial"/>
                <w:sz w:val="20"/>
                <w:szCs w:val="20"/>
              </w:rPr>
            </w:pPr>
          </w:p>
        </w:tc>
      </w:tr>
    </w:tbl>
    <w:p w:rsidR="006B1462" w:rsidRPr="006B1462" w:rsidRDefault="006B1462" w:rsidP="006B1462">
      <w:pPr>
        <w:spacing w:after="0" w:line="240" w:lineRule="auto"/>
        <w:ind w:left="-284"/>
        <w:jc w:val="both"/>
        <w:rPr>
          <w:rFonts w:ascii="Arial" w:eastAsia="Times New Roman" w:hAnsi="Arial" w:cs="Arial"/>
          <w:b/>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List the most common weed species occurring in the wetland:</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Use aerial photography and the site visit to determine the percentage of the wetland boundary which is surrounded by land dominated by native vegetation. Describe any observations: 100-75% / 75-50% / 50-10% / &lt; 10%</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Using site observations, compare the diversity of native flora in the wetland to other wetlands of the same type. List reference sites used. Does the wetland have a high diversity of native flora: yes / no / similar Explain:</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Has the vegetation been changed by direct disturbance during the last 24 months? For example, grazing, clearing, ploughing, fire: yes / no.</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If yes, provide details, including information regarding the type of disturbance, extent and nature of the impact to the vegetation e.g. continuous or periodic, and if periodic, the last known occasion.</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Identify whether any form of clearing is legal. If yes, is regeneration evident? If regeneration is not evident, outline the potential for regeneration and rehabilitation of vegetation if disturbance (a) continues and (b) ceases.</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Has the flora diversity or composition changed in the last 24 months due to human induced disturbances? If yes, provide information.</w:t>
      </w:r>
    </w:p>
    <w:p w:rsidR="006B1462" w:rsidRPr="006B1462" w:rsidRDefault="006B1462" w:rsidP="006B1462">
      <w:pPr>
        <w:spacing w:after="0" w:line="240" w:lineRule="auto"/>
        <w:ind w:left="-284"/>
        <w:rPr>
          <w:rFonts w:ascii="Arial" w:eastAsia="Times New Roman" w:hAnsi="Arial" w:cs="Arial"/>
          <w:sz w:val="20"/>
          <w:szCs w:val="20"/>
        </w:rPr>
      </w:pPr>
    </w:p>
    <w:p w:rsidR="006B1462" w:rsidRDefault="006B1462" w:rsidP="006B1462">
      <w:pPr>
        <w:spacing w:after="0" w:line="240" w:lineRule="auto"/>
        <w:ind w:left="-284"/>
        <w:rPr>
          <w:rFonts w:ascii="Arial" w:eastAsia="Times New Roman" w:hAnsi="Arial" w:cs="Arial"/>
          <w:sz w:val="20"/>
          <w:szCs w:val="20"/>
        </w:rPr>
      </w:pPr>
    </w:p>
    <w:p w:rsidR="0042085C" w:rsidRPr="006B1462" w:rsidRDefault="0042085C"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b/>
          <w:sz w:val="20"/>
        </w:rPr>
      </w:pPr>
      <w:r w:rsidRPr="006B1462">
        <w:rPr>
          <w:rFonts w:ascii="Arial" w:eastAsia="Times New Roman" w:hAnsi="Arial" w:cs="Arial"/>
          <w:b/>
          <w:sz w:val="20"/>
        </w:rPr>
        <w:lastRenderedPageBreak/>
        <w:t>Fauna</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Document all other observations and evidence (e.g. tracks and scats) of native fauna species utilising the wetland as a feeding, breeding, roosting or refuge site.</w:t>
      </w:r>
    </w:p>
    <w:p w:rsidR="006B1462" w:rsidRPr="006B1462" w:rsidRDefault="006B1462" w:rsidP="006B1462">
      <w:pPr>
        <w:spacing w:after="0" w:line="240" w:lineRule="auto"/>
        <w:ind w:left="-284"/>
        <w:jc w:val="both"/>
        <w:rPr>
          <w:rFonts w:ascii="Arial" w:eastAsia="Times New Roman" w:hAnsi="Arial" w:cs="Arial"/>
          <w:sz w:val="20"/>
          <w:szCs w:val="20"/>
        </w:rPr>
      </w:pPr>
    </w:p>
    <w:tbl>
      <w:tblPr>
        <w:tblW w:w="9532" w:type="dxa"/>
        <w:jc w:val="center"/>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1400"/>
        <w:gridCol w:w="2400"/>
        <w:gridCol w:w="2377"/>
      </w:tblGrid>
      <w:tr w:rsidR="006B1462" w:rsidRPr="006B1462" w:rsidTr="00A75D39">
        <w:trPr>
          <w:trHeight w:val="237"/>
          <w:jc w:val="center"/>
        </w:trPr>
        <w:tc>
          <w:tcPr>
            <w:tcW w:w="3355" w:type="dxa"/>
            <w:shd w:val="clear" w:color="auto" w:fill="D9D9D9"/>
          </w:tcPr>
          <w:p w:rsidR="006B1462" w:rsidRPr="006B1462" w:rsidRDefault="006B1462" w:rsidP="006B1462">
            <w:pPr>
              <w:spacing w:before="40" w:after="40" w:line="240" w:lineRule="auto"/>
              <w:rPr>
                <w:rFonts w:ascii="Arial" w:eastAsia="Times New Roman" w:hAnsi="Arial" w:cs="Arial"/>
                <w:b/>
                <w:sz w:val="20"/>
                <w:szCs w:val="20"/>
              </w:rPr>
            </w:pPr>
            <w:r w:rsidRPr="006B1462">
              <w:rPr>
                <w:rFonts w:ascii="Arial" w:eastAsia="Times New Roman" w:hAnsi="Arial" w:cs="Arial"/>
                <w:b/>
                <w:sz w:val="20"/>
                <w:szCs w:val="20"/>
              </w:rPr>
              <w:t>Species</w:t>
            </w:r>
          </w:p>
        </w:tc>
        <w:tc>
          <w:tcPr>
            <w:tcW w:w="1400" w:type="dxa"/>
            <w:shd w:val="clear" w:color="auto" w:fill="D9D9D9"/>
          </w:tcPr>
          <w:p w:rsidR="006B1462" w:rsidRPr="006B1462" w:rsidRDefault="006B1462" w:rsidP="006B1462">
            <w:pPr>
              <w:spacing w:before="40" w:after="40" w:line="240" w:lineRule="auto"/>
              <w:rPr>
                <w:rFonts w:ascii="Arial" w:eastAsia="Times New Roman" w:hAnsi="Arial" w:cs="Arial"/>
                <w:b/>
                <w:sz w:val="20"/>
                <w:szCs w:val="20"/>
              </w:rPr>
            </w:pPr>
            <w:r w:rsidRPr="006B1462">
              <w:rPr>
                <w:rFonts w:ascii="Arial" w:eastAsia="Times New Roman" w:hAnsi="Arial" w:cs="Arial"/>
                <w:b/>
                <w:sz w:val="20"/>
                <w:szCs w:val="20"/>
              </w:rPr>
              <w:t>Native / introduced</w:t>
            </w:r>
          </w:p>
        </w:tc>
        <w:tc>
          <w:tcPr>
            <w:tcW w:w="2400" w:type="dxa"/>
            <w:shd w:val="clear" w:color="auto" w:fill="D9D9D9"/>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b/>
                <w:sz w:val="20"/>
                <w:szCs w:val="20"/>
              </w:rPr>
              <w:t xml:space="preserve">Observations           </w:t>
            </w:r>
            <w:r w:rsidRPr="006B1462">
              <w:rPr>
                <w:rFonts w:ascii="Arial" w:eastAsia="Times New Roman" w:hAnsi="Arial" w:cs="Arial"/>
                <w:sz w:val="20"/>
                <w:szCs w:val="20"/>
              </w:rPr>
              <w:t>(e.g. habitat type, populations size, age)</w:t>
            </w:r>
          </w:p>
        </w:tc>
        <w:tc>
          <w:tcPr>
            <w:tcW w:w="2377" w:type="dxa"/>
            <w:shd w:val="clear" w:color="auto" w:fill="D9D9D9"/>
          </w:tcPr>
          <w:p w:rsidR="006B1462" w:rsidRPr="006B1462" w:rsidRDefault="006B1462" w:rsidP="00BA2F48">
            <w:pPr>
              <w:spacing w:before="40" w:after="40" w:line="240" w:lineRule="auto"/>
              <w:rPr>
                <w:rFonts w:ascii="Arial" w:eastAsia="Times New Roman" w:hAnsi="Arial" w:cs="Arial"/>
                <w:sz w:val="20"/>
                <w:szCs w:val="20"/>
              </w:rPr>
            </w:pPr>
            <w:r w:rsidRPr="006B1462">
              <w:rPr>
                <w:rFonts w:ascii="Arial" w:eastAsia="Times New Roman" w:hAnsi="Arial" w:cs="Arial"/>
                <w:b/>
                <w:sz w:val="20"/>
                <w:szCs w:val="20"/>
              </w:rPr>
              <w:t xml:space="preserve">Source of information </w:t>
            </w:r>
            <w:r w:rsidRPr="006B1462">
              <w:rPr>
                <w:rFonts w:ascii="Arial" w:eastAsia="Times New Roman" w:hAnsi="Arial" w:cs="Arial"/>
                <w:sz w:val="20"/>
                <w:szCs w:val="20"/>
              </w:rPr>
              <w:t>(e.g. observation, literature, D</w:t>
            </w:r>
            <w:r w:rsidR="00BA2F48">
              <w:rPr>
                <w:rFonts w:ascii="Arial" w:eastAsia="Times New Roman" w:hAnsi="Arial" w:cs="Arial"/>
                <w:sz w:val="20"/>
                <w:szCs w:val="20"/>
              </w:rPr>
              <w:t>BCA</w:t>
            </w:r>
            <w:r w:rsidRPr="006B1462">
              <w:rPr>
                <w:rFonts w:ascii="Arial" w:eastAsia="Times New Roman" w:hAnsi="Arial" w:cs="Arial"/>
                <w:sz w:val="20"/>
                <w:szCs w:val="20"/>
              </w:rPr>
              <w:t>)</w:t>
            </w:r>
          </w:p>
        </w:tc>
      </w:tr>
      <w:tr w:rsidR="006B1462" w:rsidRPr="006B1462" w:rsidTr="00A75D39">
        <w:trPr>
          <w:trHeight w:val="221"/>
          <w:jc w:val="center"/>
        </w:trPr>
        <w:tc>
          <w:tcPr>
            <w:tcW w:w="3355" w:type="dxa"/>
          </w:tcPr>
          <w:p w:rsidR="006B1462" w:rsidRPr="006B1462" w:rsidRDefault="006B1462" w:rsidP="006B1462">
            <w:pPr>
              <w:spacing w:before="40" w:after="40" w:line="240" w:lineRule="auto"/>
              <w:rPr>
                <w:rFonts w:ascii="Arial" w:eastAsia="Times New Roman" w:hAnsi="Arial" w:cs="Arial"/>
                <w:sz w:val="20"/>
                <w:szCs w:val="20"/>
              </w:rPr>
            </w:pPr>
          </w:p>
        </w:tc>
        <w:tc>
          <w:tcPr>
            <w:tcW w:w="1400" w:type="dxa"/>
          </w:tcPr>
          <w:p w:rsidR="006B1462" w:rsidRPr="006B1462" w:rsidRDefault="006B1462" w:rsidP="006B1462">
            <w:pPr>
              <w:spacing w:before="40" w:after="40" w:line="240" w:lineRule="auto"/>
              <w:rPr>
                <w:rFonts w:ascii="Arial" w:eastAsia="Times New Roman" w:hAnsi="Arial" w:cs="Arial"/>
                <w:sz w:val="20"/>
                <w:szCs w:val="20"/>
              </w:rPr>
            </w:pPr>
          </w:p>
        </w:tc>
        <w:tc>
          <w:tcPr>
            <w:tcW w:w="2400" w:type="dxa"/>
          </w:tcPr>
          <w:p w:rsidR="006B1462" w:rsidRPr="006B1462" w:rsidRDefault="006B1462" w:rsidP="006B1462">
            <w:pPr>
              <w:spacing w:before="40" w:after="40" w:line="240" w:lineRule="auto"/>
              <w:rPr>
                <w:rFonts w:ascii="Arial" w:eastAsia="Times New Roman" w:hAnsi="Arial" w:cs="Arial"/>
                <w:sz w:val="20"/>
                <w:szCs w:val="20"/>
              </w:rPr>
            </w:pPr>
          </w:p>
        </w:tc>
        <w:tc>
          <w:tcPr>
            <w:tcW w:w="2377" w:type="dxa"/>
          </w:tcPr>
          <w:p w:rsidR="006B1462" w:rsidRPr="006B1462" w:rsidRDefault="006B1462" w:rsidP="006B1462">
            <w:pPr>
              <w:spacing w:before="40" w:after="40" w:line="240" w:lineRule="auto"/>
              <w:rPr>
                <w:rFonts w:ascii="Arial" w:eastAsia="Times New Roman" w:hAnsi="Arial" w:cs="Arial"/>
                <w:sz w:val="20"/>
                <w:szCs w:val="20"/>
              </w:rPr>
            </w:pPr>
          </w:p>
        </w:tc>
      </w:tr>
      <w:tr w:rsidR="006B1462" w:rsidRPr="006B1462" w:rsidTr="00A75D39">
        <w:trPr>
          <w:trHeight w:val="221"/>
          <w:jc w:val="center"/>
        </w:trPr>
        <w:tc>
          <w:tcPr>
            <w:tcW w:w="3355" w:type="dxa"/>
          </w:tcPr>
          <w:p w:rsidR="006B1462" w:rsidRPr="006B1462" w:rsidRDefault="006B1462" w:rsidP="006B1462">
            <w:pPr>
              <w:spacing w:before="40" w:after="40" w:line="240" w:lineRule="auto"/>
              <w:rPr>
                <w:rFonts w:ascii="Arial" w:eastAsia="Times New Roman" w:hAnsi="Arial" w:cs="Arial"/>
                <w:sz w:val="20"/>
                <w:szCs w:val="20"/>
              </w:rPr>
            </w:pPr>
          </w:p>
        </w:tc>
        <w:tc>
          <w:tcPr>
            <w:tcW w:w="1400" w:type="dxa"/>
          </w:tcPr>
          <w:p w:rsidR="006B1462" w:rsidRPr="006B1462" w:rsidRDefault="006B1462" w:rsidP="006B1462">
            <w:pPr>
              <w:spacing w:before="40" w:after="40" w:line="240" w:lineRule="auto"/>
              <w:rPr>
                <w:rFonts w:ascii="Arial" w:eastAsia="Times New Roman" w:hAnsi="Arial" w:cs="Arial"/>
                <w:sz w:val="20"/>
                <w:szCs w:val="20"/>
              </w:rPr>
            </w:pPr>
          </w:p>
        </w:tc>
        <w:tc>
          <w:tcPr>
            <w:tcW w:w="2400" w:type="dxa"/>
          </w:tcPr>
          <w:p w:rsidR="006B1462" w:rsidRPr="006B1462" w:rsidRDefault="006B1462" w:rsidP="006B1462">
            <w:pPr>
              <w:spacing w:before="40" w:after="40" w:line="240" w:lineRule="auto"/>
              <w:rPr>
                <w:rFonts w:ascii="Arial" w:eastAsia="Times New Roman" w:hAnsi="Arial" w:cs="Arial"/>
                <w:sz w:val="20"/>
                <w:szCs w:val="20"/>
              </w:rPr>
            </w:pPr>
          </w:p>
        </w:tc>
        <w:tc>
          <w:tcPr>
            <w:tcW w:w="2377" w:type="dxa"/>
          </w:tcPr>
          <w:p w:rsidR="006B1462" w:rsidRPr="006B1462" w:rsidRDefault="006B1462" w:rsidP="006B1462">
            <w:pPr>
              <w:spacing w:before="40" w:after="40" w:line="240" w:lineRule="auto"/>
              <w:rPr>
                <w:rFonts w:ascii="Arial" w:eastAsia="Times New Roman" w:hAnsi="Arial" w:cs="Arial"/>
                <w:sz w:val="20"/>
                <w:szCs w:val="20"/>
              </w:rPr>
            </w:pPr>
          </w:p>
        </w:tc>
      </w:tr>
    </w:tbl>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Does the wetland function or have the potential to function as an ecological refuge: yes / no.</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Comment on whether fauna are residing in the wetland for feeding, breeding and roosting purposes or if they migrate between other natural wetlands or bushlands.</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Using site observations compare the fauna occurring in the wetland to other wetlands of the same type.</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rPr>
          <w:rFonts w:ascii="Arial" w:eastAsia="Times New Roman" w:hAnsi="Arial" w:cs="Arial"/>
          <w:sz w:val="20"/>
          <w:szCs w:val="20"/>
        </w:rPr>
      </w:pPr>
      <w:r w:rsidRPr="006B1462">
        <w:rPr>
          <w:rFonts w:ascii="Arial" w:eastAsia="Times New Roman" w:hAnsi="Arial" w:cs="Arial"/>
          <w:sz w:val="20"/>
          <w:szCs w:val="20"/>
        </w:rPr>
        <w:t>Does the wetland support a variety of fauna species compared to the other wetlands: yes / no / similar. Explain:</w:t>
      </w:r>
    </w:p>
    <w:p w:rsidR="006B1462" w:rsidRPr="006B1462" w:rsidRDefault="006B1462" w:rsidP="006B1462">
      <w:pPr>
        <w:spacing w:after="0" w:line="240" w:lineRule="auto"/>
        <w:ind w:left="-284"/>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b/>
          <w:sz w:val="20"/>
        </w:rPr>
      </w:pPr>
      <w:r w:rsidRPr="006B1462">
        <w:rPr>
          <w:rFonts w:ascii="Arial" w:eastAsia="Times New Roman" w:hAnsi="Arial" w:cs="Arial"/>
          <w:b/>
          <w:sz w:val="20"/>
        </w:rPr>
        <w:t>Cultural</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Is the wetland identified (either interim or permanently) on a national (e.g. National Heritage List), state (e.g. Heritage Council of Western Australia), regional or local heritage list: yes / no.</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Document all heritage values for the wetland and its immediate surrounds. Display their location on the attached map.</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 xml:space="preserve">Is the wetland identified for its Aboriginal cultural value (interim or permanently) e.g. by the Department of </w:t>
      </w:r>
      <w:r w:rsidR="005817C7">
        <w:rPr>
          <w:rFonts w:ascii="Arial" w:eastAsia="Times New Roman" w:hAnsi="Arial" w:cs="Arial"/>
          <w:sz w:val="20"/>
          <w:szCs w:val="20"/>
        </w:rPr>
        <w:t>Planning, Lands and Heritage</w:t>
      </w:r>
      <w:r w:rsidRPr="006B1462">
        <w:rPr>
          <w:rFonts w:ascii="Arial" w:eastAsia="Times New Roman" w:hAnsi="Arial" w:cs="Arial"/>
          <w:sz w:val="20"/>
          <w:szCs w:val="20"/>
        </w:rPr>
        <w:t>: yes / no</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Document the Aboriginal cultural values of the wetland and its immediate surrounds. Display the location on the attached map.</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Are there any important social values of the wetland to the national, state, regional or local community (e.g. friends group, iconic picnic area):</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Select the passive and active recreational based activities which currently or potentially occur in or directly surrounding the wetland.</w:t>
      </w:r>
    </w:p>
    <w:p w:rsidR="006B1462" w:rsidRPr="006B1462" w:rsidRDefault="006B1462" w:rsidP="006B1462">
      <w:pPr>
        <w:spacing w:after="0" w:line="240" w:lineRule="auto"/>
        <w:ind w:left="-284"/>
        <w:jc w:val="both"/>
        <w:rPr>
          <w:rFonts w:ascii="Arial" w:eastAsia="Times New Roman" w:hAnsi="Arial" w:cs="Arial"/>
          <w:sz w:val="20"/>
          <w:szCs w:val="20"/>
        </w:rPr>
      </w:pPr>
    </w:p>
    <w:tbl>
      <w:tblPr>
        <w:tblW w:w="0" w:type="auto"/>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832"/>
        <w:gridCol w:w="1833"/>
      </w:tblGrid>
      <w:tr w:rsidR="006B1462" w:rsidRPr="006B1462" w:rsidTr="00A75D39">
        <w:trPr>
          <w:trHeight w:val="241"/>
          <w:jc w:val="center"/>
        </w:trPr>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bushwalking</w:t>
            </w:r>
          </w:p>
        </w:tc>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dog walking</w:t>
            </w:r>
          </w:p>
        </w:tc>
        <w:tc>
          <w:tcPr>
            <w:tcW w:w="1833"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bird watching</w:t>
            </w:r>
          </w:p>
        </w:tc>
      </w:tr>
      <w:tr w:rsidR="006B1462" w:rsidRPr="006B1462" w:rsidTr="00A75D39">
        <w:trPr>
          <w:trHeight w:val="225"/>
          <w:jc w:val="center"/>
        </w:trPr>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photography</w:t>
            </w:r>
          </w:p>
        </w:tc>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spiritual</w:t>
            </w:r>
          </w:p>
        </w:tc>
        <w:tc>
          <w:tcPr>
            <w:tcW w:w="1833"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picnic</w:t>
            </w:r>
          </w:p>
        </w:tc>
      </w:tr>
      <w:tr w:rsidR="006B1462" w:rsidRPr="006B1462" w:rsidTr="00A75D39">
        <w:trPr>
          <w:trHeight w:val="225"/>
          <w:jc w:val="center"/>
        </w:trPr>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play equipment</w:t>
            </w:r>
          </w:p>
        </w:tc>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bike riding</w:t>
            </w:r>
          </w:p>
        </w:tc>
        <w:tc>
          <w:tcPr>
            <w:tcW w:w="1833"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horse riding</w:t>
            </w:r>
          </w:p>
        </w:tc>
      </w:tr>
      <w:tr w:rsidR="006B1462" w:rsidRPr="006B1462" w:rsidTr="00A75D39">
        <w:trPr>
          <w:trHeight w:val="241"/>
          <w:jc w:val="center"/>
        </w:trPr>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swimming</w:t>
            </w:r>
          </w:p>
        </w:tc>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canoeing</w:t>
            </w:r>
          </w:p>
        </w:tc>
        <w:tc>
          <w:tcPr>
            <w:tcW w:w="1833"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boating</w:t>
            </w:r>
          </w:p>
        </w:tc>
      </w:tr>
      <w:tr w:rsidR="006B1462" w:rsidRPr="006B1462" w:rsidTr="00A75D39">
        <w:trPr>
          <w:trHeight w:val="248"/>
          <w:jc w:val="center"/>
        </w:trPr>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wind sailing</w:t>
            </w:r>
          </w:p>
        </w:tc>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hunting</w:t>
            </w:r>
          </w:p>
        </w:tc>
        <w:tc>
          <w:tcPr>
            <w:tcW w:w="1833"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fishing</w:t>
            </w:r>
          </w:p>
        </w:tc>
      </w:tr>
      <w:tr w:rsidR="006B1462" w:rsidRPr="006B1462" w:rsidTr="00A75D39">
        <w:trPr>
          <w:trHeight w:val="225"/>
          <w:jc w:val="center"/>
        </w:trPr>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r w:rsidRPr="006B1462">
              <w:rPr>
                <w:rFonts w:ascii="Arial" w:eastAsia="Times New Roman" w:hAnsi="Arial" w:cs="Arial"/>
                <w:sz w:val="20"/>
                <w:szCs w:val="20"/>
              </w:rPr>
              <w:t>4 wheel driving</w:t>
            </w:r>
          </w:p>
        </w:tc>
        <w:tc>
          <w:tcPr>
            <w:tcW w:w="1832"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p>
        </w:tc>
        <w:tc>
          <w:tcPr>
            <w:tcW w:w="1833" w:type="dxa"/>
            <w:tcBorders>
              <w:top w:val="single" w:sz="4" w:space="0" w:color="auto"/>
              <w:left w:val="single" w:sz="4" w:space="0" w:color="auto"/>
              <w:bottom w:val="single" w:sz="4" w:space="0" w:color="auto"/>
              <w:right w:val="single" w:sz="4" w:space="0" w:color="auto"/>
            </w:tcBorders>
          </w:tcPr>
          <w:p w:rsidR="006B1462" w:rsidRPr="006B1462" w:rsidRDefault="006B1462" w:rsidP="006B1462">
            <w:pPr>
              <w:spacing w:before="40" w:after="40" w:line="240" w:lineRule="auto"/>
              <w:rPr>
                <w:rFonts w:ascii="Arial" w:eastAsia="Times New Roman" w:hAnsi="Arial" w:cs="Arial"/>
                <w:sz w:val="20"/>
                <w:szCs w:val="20"/>
              </w:rPr>
            </w:pPr>
          </w:p>
        </w:tc>
      </w:tr>
    </w:tbl>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Additional notes:</w:t>
      </w:r>
    </w:p>
    <w:p w:rsidR="006B1462" w:rsidRPr="006B1462" w:rsidRDefault="006B1462" w:rsidP="006B1462">
      <w:pPr>
        <w:spacing w:after="0" w:line="240" w:lineRule="auto"/>
        <w:ind w:left="-284"/>
        <w:jc w:val="both"/>
        <w:rPr>
          <w:rFonts w:ascii="Arial" w:eastAsia="Times New Roman" w:hAnsi="Arial" w:cs="Arial"/>
          <w:b/>
          <w:sz w:val="20"/>
          <w:szCs w:val="20"/>
        </w:rPr>
      </w:pPr>
    </w:p>
    <w:p w:rsidR="006B1462" w:rsidRPr="006B1462" w:rsidRDefault="006B1462" w:rsidP="006B1462">
      <w:pPr>
        <w:spacing w:after="0" w:line="240" w:lineRule="auto"/>
        <w:ind w:left="-284"/>
        <w:jc w:val="both"/>
        <w:rPr>
          <w:rFonts w:ascii="Arial" w:eastAsia="Times New Roman" w:hAnsi="Arial" w:cs="Arial"/>
          <w:b/>
          <w:sz w:val="20"/>
        </w:rPr>
      </w:pPr>
      <w:r w:rsidRPr="006B1462">
        <w:rPr>
          <w:rFonts w:ascii="Arial" w:eastAsia="Times New Roman" w:hAnsi="Arial" w:cs="Arial"/>
          <w:b/>
          <w:sz w:val="20"/>
        </w:rPr>
        <w:t>Education and scientific</w:t>
      </w:r>
    </w:p>
    <w:p w:rsidR="006B1462" w:rsidRPr="006B1462" w:rsidRDefault="006B1462" w:rsidP="006B1462">
      <w:pPr>
        <w:spacing w:after="0" w:line="240" w:lineRule="auto"/>
        <w:ind w:left="-284"/>
        <w:jc w:val="both"/>
        <w:rPr>
          <w:rFonts w:ascii="Arial" w:eastAsia="Times New Roman" w:hAnsi="Arial" w:cs="Arial"/>
          <w:sz w:val="20"/>
          <w:szCs w:val="20"/>
        </w:rPr>
      </w:pPr>
    </w:p>
    <w:p w:rsidR="006B1462" w:rsidRPr="006B1462" w:rsidRDefault="006B1462" w:rsidP="006B1462">
      <w:pPr>
        <w:spacing w:after="0" w:line="240" w:lineRule="auto"/>
        <w:ind w:left="-284"/>
        <w:jc w:val="both"/>
        <w:rPr>
          <w:rFonts w:ascii="Arial" w:eastAsia="Times New Roman" w:hAnsi="Arial" w:cs="Arial"/>
          <w:sz w:val="20"/>
          <w:szCs w:val="20"/>
        </w:rPr>
      </w:pPr>
      <w:r w:rsidRPr="006B1462">
        <w:rPr>
          <w:rFonts w:ascii="Arial" w:eastAsia="Times New Roman" w:hAnsi="Arial" w:cs="Arial"/>
          <w:sz w:val="20"/>
          <w:szCs w:val="20"/>
        </w:rPr>
        <w:t xml:space="preserve">Is there a primary, secondary or tertiary education institution or scientific organisation which is known or is previously known to </w:t>
      </w:r>
      <w:r w:rsidR="00920A58">
        <w:rPr>
          <w:rFonts w:ascii="Arial" w:eastAsia="Times New Roman" w:hAnsi="Arial" w:cs="Arial"/>
          <w:sz w:val="20"/>
          <w:szCs w:val="20"/>
        </w:rPr>
        <w:t>use</w:t>
      </w:r>
      <w:r w:rsidRPr="006B1462">
        <w:rPr>
          <w:rFonts w:ascii="Arial" w:eastAsia="Times New Roman" w:hAnsi="Arial" w:cs="Arial"/>
          <w:sz w:val="20"/>
          <w:szCs w:val="20"/>
        </w:rPr>
        <w:t xml:space="preserve"> the wetland for educational or scientific purposes: yes / no / unknown. Details:</w:t>
      </w:r>
    </w:p>
    <w:p w:rsidR="006B1462" w:rsidRPr="006B1462" w:rsidRDefault="006B1462" w:rsidP="006B1462">
      <w:pPr>
        <w:spacing w:after="0" w:line="240" w:lineRule="auto"/>
        <w:ind w:left="-284"/>
        <w:jc w:val="both"/>
        <w:rPr>
          <w:rFonts w:ascii="Arial" w:eastAsia="Times New Roman" w:hAnsi="Arial" w:cs="Arial"/>
          <w:sz w:val="20"/>
          <w:szCs w:val="20"/>
        </w:rPr>
      </w:pPr>
    </w:p>
    <w:p w:rsidR="006B75A0" w:rsidRDefault="006B1462" w:rsidP="0042085C">
      <w:pPr>
        <w:spacing w:after="0" w:line="240" w:lineRule="auto"/>
        <w:ind w:left="-284"/>
        <w:jc w:val="both"/>
      </w:pPr>
      <w:r w:rsidRPr="006B1462">
        <w:rPr>
          <w:rFonts w:ascii="Arial" w:eastAsia="Times New Roman" w:hAnsi="Arial" w:cs="Arial"/>
          <w:sz w:val="20"/>
          <w:szCs w:val="20"/>
        </w:rPr>
        <w:t xml:space="preserve">Is there potential for the wetland to be </w:t>
      </w:r>
      <w:r w:rsidR="00920A58">
        <w:rPr>
          <w:rFonts w:ascii="Arial" w:eastAsia="Times New Roman" w:hAnsi="Arial" w:cs="Arial"/>
          <w:sz w:val="20"/>
          <w:szCs w:val="20"/>
        </w:rPr>
        <w:t>used</w:t>
      </w:r>
      <w:r w:rsidRPr="006B1462">
        <w:rPr>
          <w:rFonts w:ascii="Arial" w:eastAsia="Times New Roman" w:hAnsi="Arial" w:cs="Arial"/>
          <w:sz w:val="20"/>
          <w:szCs w:val="20"/>
        </w:rPr>
        <w:t xml:space="preserve"> in the future for education by one of these institutions: yes / no / unknown.</w:t>
      </w:r>
    </w:p>
    <w:sectPr w:rsidR="006B75A0" w:rsidSect="009F3BAD">
      <w:headerReference w:type="default" r:id="rId8"/>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613" w:rsidRDefault="00004613" w:rsidP="00004613">
      <w:pPr>
        <w:spacing w:after="0" w:line="240" w:lineRule="auto"/>
      </w:pPr>
      <w:r>
        <w:separator/>
      </w:r>
    </w:p>
  </w:endnote>
  <w:endnote w:type="continuationSeparator" w:id="0">
    <w:p w:rsidR="00004613" w:rsidRDefault="00004613" w:rsidP="0000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613" w:rsidRDefault="00004613" w:rsidP="00004613">
      <w:pPr>
        <w:spacing w:after="0" w:line="240" w:lineRule="auto"/>
      </w:pPr>
      <w:r>
        <w:separator/>
      </w:r>
    </w:p>
  </w:footnote>
  <w:footnote w:type="continuationSeparator" w:id="0">
    <w:p w:rsidR="00004613" w:rsidRDefault="00004613" w:rsidP="00004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613" w:rsidRPr="00F36592" w:rsidRDefault="00004613" w:rsidP="00004613">
    <w:pPr>
      <w:pStyle w:val="Header"/>
      <w:jc w:val="right"/>
    </w:pPr>
    <w:r w:rsidRPr="00F36592">
      <w:rPr>
        <w:rStyle w:val="SubtleEmphasis"/>
        <w:rFonts w:ascii="Arial" w:hAnsi="Arial" w:cs="Arial"/>
        <w:color w:val="auto"/>
        <w:sz w:val="16"/>
        <w:szCs w:val="16"/>
      </w:rPr>
      <w:t xml:space="preserve">A methodology for the evaluation of wetlands on the Swan </w:t>
    </w:r>
    <w:smartTag w:uri="urn:schemas-microsoft-com:office:smarttags" w:element="City">
      <w:r w:rsidRPr="00F36592">
        <w:rPr>
          <w:rStyle w:val="SubtleEmphasis"/>
          <w:rFonts w:ascii="Arial" w:hAnsi="Arial" w:cs="Arial"/>
          <w:color w:val="auto"/>
          <w:sz w:val="16"/>
          <w:szCs w:val="16"/>
        </w:rPr>
        <w:t>Coastal Plain</w:t>
      </w:r>
    </w:smartTag>
    <w:r w:rsidRPr="00F36592">
      <w:rPr>
        <w:rStyle w:val="SubtleEmphasis"/>
        <w:rFonts w:ascii="Arial" w:hAnsi="Arial" w:cs="Arial"/>
        <w:color w:val="auto"/>
        <w:sz w:val="16"/>
        <w:szCs w:val="16"/>
      </w:rPr>
      <w:t>, Western Australia</w:t>
    </w:r>
    <w:r w:rsidR="00787CEA" w:rsidRPr="00F36592">
      <w:rPr>
        <w:rStyle w:val="SubtleEmphasis"/>
        <w:rFonts w:ascii="Arial" w:hAnsi="Arial" w:cs="Arial"/>
        <w:color w:val="auto"/>
        <w:sz w:val="16"/>
        <w:szCs w:val="16"/>
      </w:rPr>
      <w:t xml:space="preserve"> (</w:t>
    </w:r>
    <w:r w:rsidR="00CB4BA2" w:rsidRPr="00F36592">
      <w:rPr>
        <w:rStyle w:val="SubtleEmphasis"/>
        <w:rFonts w:ascii="Arial" w:hAnsi="Arial" w:cs="Arial"/>
        <w:color w:val="auto"/>
        <w:sz w:val="16"/>
        <w:szCs w:val="16"/>
      </w:rPr>
      <w:t>Dec</w:t>
    </w:r>
    <w:r w:rsidR="0037706A" w:rsidRPr="00F36592">
      <w:rPr>
        <w:rStyle w:val="SubtleEmphasis"/>
        <w:rFonts w:ascii="Arial" w:hAnsi="Arial" w:cs="Arial"/>
        <w:color w:val="auto"/>
        <w:sz w:val="16"/>
        <w:szCs w:val="16"/>
      </w:rPr>
      <w:t xml:space="preserve"> 2017</w:t>
    </w:r>
    <w:r w:rsidR="00787CEA" w:rsidRPr="00F36592">
      <w:rPr>
        <w:rStyle w:val="SubtleEmphasis"/>
        <w:rFonts w:ascii="Arial" w:hAnsi="Arial" w:cs="Arial"/>
        <w:color w:val="auto"/>
        <w:sz w:val="16"/>
        <w:szCs w:val="16"/>
      </w:rPr>
      <w:t>)</w:t>
    </w:r>
  </w:p>
  <w:p w:rsidR="00004613" w:rsidRDefault="00004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F58E5"/>
    <w:multiLevelType w:val="hybridMultilevel"/>
    <w:tmpl w:val="B406BAEE"/>
    <w:lvl w:ilvl="0" w:tplc="0C09000F">
      <w:start w:val="1"/>
      <w:numFmt w:val="decimal"/>
      <w:lvlText w:val="%1."/>
      <w:lvlJc w:val="left"/>
      <w:pPr>
        <w:tabs>
          <w:tab w:val="num" w:pos="786"/>
        </w:tabs>
        <w:ind w:left="786" w:hanging="360"/>
      </w:pPr>
    </w:lvl>
    <w:lvl w:ilvl="1" w:tplc="E91EEBAE">
      <w:start w:val="1"/>
      <w:numFmt w:val="decimal"/>
      <w:lvlText w:val="%2)"/>
      <w:lvlJc w:val="left"/>
      <w:pPr>
        <w:tabs>
          <w:tab w:val="num" w:pos="1506"/>
        </w:tabs>
        <w:ind w:left="1506" w:hanging="360"/>
      </w:pPr>
      <w:rPr>
        <w:rFonts w:hint="default"/>
      </w:rPr>
    </w:lvl>
    <w:lvl w:ilvl="2" w:tplc="0C09001B" w:tentative="1">
      <w:start w:val="1"/>
      <w:numFmt w:val="lowerRoman"/>
      <w:lvlText w:val="%3."/>
      <w:lvlJc w:val="right"/>
      <w:pPr>
        <w:tabs>
          <w:tab w:val="num" w:pos="2226"/>
        </w:tabs>
        <w:ind w:left="2226" w:hanging="180"/>
      </w:pPr>
    </w:lvl>
    <w:lvl w:ilvl="3" w:tplc="0C09000F" w:tentative="1">
      <w:start w:val="1"/>
      <w:numFmt w:val="decimal"/>
      <w:lvlText w:val="%4."/>
      <w:lvlJc w:val="left"/>
      <w:pPr>
        <w:tabs>
          <w:tab w:val="num" w:pos="2946"/>
        </w:tabs>
        <w:ind w:left="2946" w:hanging="360"/>
      </w:pPr>
    </w:lvl>
    <w:lvl w:ilvl="4" w:tplc="0C090019" w:tentative="1">
      <w:start w:val="1"/>
      <w:numFmt w:val="lowerLetter"/>
      <w:lvlText w:val="%5."/>
      <w:lvlJc w:val="left"/>
      <w:pPr>
        <w:tabs>
          <w:tab w:val="num" w:pos="3666"/>
        </w:tabs>
        <w:ind w:left="3666" w:hanging="360"/>
      </w:pPr>
    </w:lvl>
    <w:lvl w:ilvl="5" w:tplc="0C09001B" w:tentative="1">
      <w:start w:val="1"/>
      <w:numFmt w:val="lowerRoman"/>
      <w:lvlText w:val="%6."/>
      <w:lvlJc w:val="right"/>
      <w:pPr>
        <w:tabs>
          <w:tab w:val="num" w:pos="4386"/>
        </w:tabs>
        <w:ind w:left="4386" w:hanging="180"/>
      </w:pPr>
    </w:lvl>
    <w:lvl w:ilvl="6" w:tplc="0C09000F" w:tentative="1">
      <w:start w:val="1"/>
      <w:numFmt w:val="decimal"/>
      <w:lvlText w:val="%7."/>
      <w:lvlJc w:val="left"/>
      <w:pPr>
        <w:tabs>
          <w:tab w:val="num" w:pos="5106"/>
        </w:tabs>
        <w:ind w:left="5106" w:hanging="360"/>
      </w:pPr>
    </w:lvl>
    <w:lvl w:ilvl="7" w:tplc="0C090019" w:tentative="1">
      <w:start w:val="1"/>
      <w:numFmt w:val="lowerLetter"/>
      <w:lvlText w:val="%8."/>
      <w:lvlJc w:val="left"/>
      <w:pPr>
        <w:tabs>
          <w:tab w:val="num" w:pos="5826"/>
        </w:tabs>
        <w:ind w:left="5826" w:hanging="360"/>
      </w:pPr>
    </w:lvl>
    <w:lvl w:ilvl="8" w:tplc="0C09001B" w:tentative="1">
      <w:start w:val="1"/>
      <w:numFmt w:val="lowerRoman"/>
      <w:lvlText w:val="%9."/>
      <w:lvlJc w:val="right"/>
      <w:pPr>
        <w:tabs>
          <w:tab w:val="num" w:pos="6546"/>
        </w:tabs>
        <w:ind w:left="6546" w:hanging="180"/>
      </w:pPr>
    </w:lvl>
  </w:abstractNum>
  <w:abstractNum w:abstractNumId="1">
    <w:nsid w:val="49021CE4"/>
    <w:multiLevelType w:val="hybridMultilevel"/>
    <w:tmpl w:val="03C87092"/>
    <w:lvl w:ilvl="0" w:tplc="0C090001">
      <w:start w:val="1"/>
      <w:numFmt w:val="bullet"/>
      <w:lvlText w:val=""/>
      <w:lvlJc w:val="left"/>
      <w:pPr>
        <w:ind w:left="1160" w:hanging="360"/>
      </w:pPr>
      <w:rPr>
        <w:rFonts w:ascii="Symbol" w:hAnsi="Symbol" w:hint="default"/>
      </w:rPr>
    </w:lvl>
    <w:lvl w:ilvl="1" w:tplc="0C090003">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62"/>
    <w:rsid w:val="00004613"/>
    <w:rsid w:val="00086ABB"/>
    <w:rsid w:val="00114BA2"/>
    <w:rsid w:val="001C2F06"/>
    <w:rsid w:val="002619DA"/>
    <w:rsid w:val="0028413B"/>
    <w:rsid w:val="0034727E"/>
    <w:rsid w:val="003640C4"/>
    <w:rsid w:val="0037706A"/>
    <w:rsid w:val="0042085C"/>
    <w:rsid w:val="004C236E"/>
    <w:rsid w:val="00555B9A"/>
    <w:rsid w:val="005817C7"/>
    <w:rsid w:val="006B1462"/>
    <w:rsid w:val="006B75A0"/>
    <w:rsid w:val="007837F8"/>
    <w:rsid w:val="00787CEA"/>
    <w:rsid w:val="007911D7"/>
    <w:rsid w:val="00920A58"/>
    <w:rsid w:val="009319E5"/>
    <w:rsid w:val="00943B5D"/>
    <w:rsid w:val="0097458D"/>
    <w:rsid w:val="009F3BAD"/>
    <w:rsid w:val="00A36CAF"/>
    <w:rsid w:val="00A932F9"/>
    <w:rsid w:val="00B0646B"/>
    <w:rsid w:val="00BA2F48"/>
    <w:rsid w:val="00C002FB"/>
    <w:rsid w:val="00C210B9"/>
    <w:rsid w:val="00CB4BA2"/>
    <w:rsid w:val="00EB3415"/>
    <w:rsid w:val="00F1144D"/>
    <w:rsid w:val="00F36592"/>
    <w:rsid w:val="00FD0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613"/>
  </w:style>
  <w:style w:type="paragraph" w:styleId="Footer">
    <w:name w:val="footer"/>
    <w:basedOn w:val="Normal"/>
    <w:link w:val="FooterChar"/>
    <w:uiPriority w:val="99"/>
    <w:unhideWhenUsed/>
    <w:rsid w:val="00004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613"/>
  </w:style>
  <w:style w:type="paragraph" w:styleId="BalloonText">
    <w:name w:val="Balloon Text"/>
    <w:basedOn w:val="Normal"/>
    <w:link w:val="BalloonTextChar"/>
    <w:uiPriority w:val="99"/>
    <w:semiHidden/>
    <w:unhideWhenUsed/>
    <w:rsid w:val="00004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613"/>
    <w:rPr>
      <w:rFonts w:ascii="Tahoma" w:hAnsi="Tahoma" w:cs="Tahoma"/>
      <w:sz w:val="16"/>
      <w:szCs w:val="16"/>
    </w:rPr>
  </w:style>
  <w:style w:type="character" w:styleId="SubtleEmphasis">
    <w:name w:val="Subtle Emphasis"/>
    <w:uiPriority w:val="19"/>
    <w:qFormat/>
    <w:rsid w:val="00004613"/>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613"/>
  </w:style>
  <w:style w:type="paragraph" w:styleId="Footer">
    <w:name w:val="footer"/>
    <w:basedOn w:val="Normal"/>
    <w:link w:val="FooterChar"/>
    <w:uiPriority w:val="99"/>
    <w:unhideWhenUsed/>
    <w:rsid w:val="00004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613"/>
  </w:style>
  <w:style w:type="paragraph" w:styleId="BalloonText">
    <w:name w:val="Balloon Text"/>
    <w:basedOn w:val="Normal"/>
    <w:link w:val="BalloonTextChar"/>
    <w:uiPriority w:val="99"/>
    <w:semiHidden/>
    <w:unhideWhenUsed/>
    <w:rsid w:val="00004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613"/>
    <w:rPr>
      <w:rFonts w:ascii="Tahoma" w:hAnsi="Tahoma" w:cs="Tahoma"/>
      <w:sz w:val="16"/>
      <w:szCs w:val="16"/>
    </w:rPr>
  </w:style>
  <w:style w:type="character" w:styleId="SubtleEmphasis">
    <w:name w:val="Subtle Emphasis"/>
    <w:uiPriority w:val="19"/>
    <w:qFormat/>
    <w:rsid w:val="00004613"/>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Environment and Conservation</Company>
  <LinksUpToDate>false</LinksUpToDate>
  <CharactersWithSpaces>17365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Higbid, Jennifer</dc:creator>
  <cp:lastModifiedBy>Higbid, Jennifer</cp:lastModifiedBy>
  <cp:revision>11</cp:revision>
  <cp:lastPrinted>2018-01-02T04:54:00Z</cp:lastPrinted>
  <dcterms:created xsi:type="dcterms:W3CDTF">2018-01-02T03:50:00Z</dcterms:created>
  <dcterms:modified xsi:type="dcterms:W3CDTF">2018-01-08T07:22:00Z</dcterms:modified>
</cp:coreProperties>
</file>